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ind w:left="0" w:right="0" w:firstLine="420"/>
        <w:jc w:val="both"/>
        <w:textAlignment w:val="auto"/>
        <w:rPr>
          <w:rFonts w:hint="default" w:ascii="Helvetica" w:hAnsi="Helvetica" w:eastAsia="Helvetica" w:cs="Helvetica"/>
          <w:i w:val="0"/>
          <w:iCs w:val="0"/>
          <w:caps w:val="0"/>
          <w:color w:val="333333"/>
          <w:spacing w:val="0"/>
          <w:sz w:val="21"/>
          <w:szCs w:val="21"/>
          <w:shd w:val="clear" w:color="auto" w:fill="FFFFFF"/>
          <w:lang w:val="en-US" w:eastAsia="zh-CN"/>
        </w:rPr>
      </w:pPr>
      <w:bookmarkStart w:id="0" w:name="_GoBack"/>
      <w:bookmarkEnd w:id="0"/>
      <w:r>
        <w:rPr>
          <w:rFonts w:hint="eastAsia" w:ascii="Helvetica" w:hAnsi="Helvetica" w:eastAsia="Helvetica" w:cs="Helvetica"/>
          <w:i w:val="0"/>
          <w:iCs w:val="0"/>
          <w:caps w:val="0"/>
          <w:color w:val="333333"/>
          <w:spacing w:val="0"/>
          <w:sz w:val="21"/>
          <w:szCs w:val="21"/>
          <w:shd w:val="clear" w:color="auto" w:fill="FFFFFF"/>
          <w:lang w:val="en-US" w:eastAsia="zh-CN"/>
        </w:rPr>
        <w:t>中山市是</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"https://baike.baidu.com/item/%E5%AD%99%E4%B8%AD%E5%B1%B1/128084?fromModule=lemma_inlink" \t "https://baike.baidu.com/item/_blank"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孙中山</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default" w:ascii="Helvetica" w:hAnsi="Helvetica" w:eastAsia="Helvetica" w:cs="Helvetica"/>
          <w:i w:val="0"/>
          <w:iCs w:val="0"/>
          <w:caps w:val="0"/>
          <w:color w:val="333333"/>
          <w:spacing w:val="0"/>
          <w:sz w:val="21"/>
          <w:szCs w:val="21"/>
          <w:shd w:val="clear" w:color="auto" w:fill="FFFFFF"/>
          <w:lang w:val="en-US" w:eastAsia="zh-CN"/>
        </w:rPr>
        <w:t>先生的故乡</w:t>
      </w:r>
      <w:r>
        <w:rPr>
          <w:rFonts w:hint="eastAsia" w:ascii="Helvetica" w:hAnsi="Helvetica" w:eastAsia="Helvetica" w:cs="Helvetica"/>
          <w:i w:val="0"/>
          <w:iCs w:val="0"/>
          <w:caps w:val="0"/>
          <w:color w:val="333333"/>
          <w:spacing w:val="0"/>
          <w:sz w:val="21"/>
          <w:szCs w:val="21"/>
          <w:shd w:val="clear" w:color="auto" w:fill="FFFFFF"/>
          <w:lang w:val="en-US" w:eastAsia="zh-CN"/>
        </w:rPr>
        <w:t>，</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"https://baike.baidu.com/item/%E5%9B%BD%E5%AE%B6%E5%8E%86%E5%8F%B2%E6%96%87%E5%8C%96%E5%90%8D%E5%9F%8E/6412721?fromModule=lemma_inlink" \t "https://baike.baidu.com/item/_blank"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国家历史文化名城</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default" w:ascii="Helvetica" w:hAnsi="Helvetica" w:eastAsia="Helvetica" w:cs="Helvetica"/>
          <w:i w:val="0"/>
          <w:iCs w:val="0"/>
          <w:caps w:val="0"/>
          <w:color w:val="333333"/>
          <w:spacing w:val="0"/>
          <w:sz w:val="21"/>
          <w:szCs w:val="21"/>
          <w:shd w:val="clear" w:color="auto" w:fill="FFFFFF"/>
          <w:lang w:val="en-US" w:eastAsia="zh-CN"/>
        </w:rPr>
        <w:t>，发祥于中山的</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"https://baike.baidu.com/item/%E9%A6%99%E5%B1%B1%E6%96%87%E5%8C%96/2250748?fromModule=lemma_inlink" \t "https://baike.baidu.com/item/_blank"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香山文化</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default" w:ascii="Helvetica" w:hAnsi="Helvetica" w:eastAsia="Helvetica" w:cs="Helvetica"/>
          <w:i w:val="0"/>
          <w:iCs w:val="0"/>
          <w:caps w:val="0"/>
          <w:color w:val="333333"/>
          <w:spacing w:val="0"/>
          <w:sz w:val="21"/>
          <w:szCs w:val="21"/>
          <w:shd w:val="clear" w:color="auto" w:fill="FFFFFF"/>
          <w:lang w:val="en-US" w:eastAsia="zh-CN"/>
        </w:rPr>
        <w:t>是中国近代文化的重要源头</w:t>
      </w:r>
      <w:r>
        <w:rPr>
          <w:rFonts w:hint="eastAsia" w:ascii="Helvetica" w:hAnsi="Helvetica" w:eastAsia="Helvetica" w:cs="Helvetica"/>
          <w:i w:val="0"/>
          <w:iCs w:val="0"/>
          <w:caps w:val="0"/>
          <w:color w:val="333333"/>
          <w:spacing w:val="0"/>
          <w:sz w:val="21"/>
          <w:szCs w:val="21"/>
          <w:shd w:val="clear" w:color="auto" w:fill="FFFFFF"/>
          <w:lang w:val="en-US" w:eastAsia="zh-CN"/>
        </w:rPr>
        <w:t>。中山市为珠江西岸先进装备制造产业带重要节点城市，在太阳能发电成套设备、智能制造装备等领域有良好基础。</w:t>
      </w:r>
      <w:r>
        <w:rPr>
          <w:rFonts w:hint="default" w:ascii="Helvetica" w:hAnsi="Helvetica" w:eastAsia="Helvetica" w:cs="Helvetica"/>
          <w:i w:val="0"/>
          <w:iCs w:val="0"/>
          <w:caps w:val="0"/>
          <w:color w:val="333333"/>
          <w:spacing w:val="0"/>
          <w:sz w:val="21"/>
          <w:szCs w:val="21"/>
          <w:shd w:val="clear" w:color="auto" w:fill="FFFFFF"/>
          <w:lang w:val="en-US" w:eastAsia="zh-CN"/>
        </w:rPr>
        <w:t>中山光电信息产业在全国市场占有半壁江山</w:t>
      </w:r>
      <w:r>
        <w:rPr>
          <w:rFonts w:hint="eastAsia" w:ascii="Helvetica" w:hAnsi="Helvetica" w:eastAsia="Helvetica" w:cs="Helvetica"/>
          <w:i w:val="0"/>
          <w:iCs w:val="0"/>
          <w:caps w:val="0"/>
          <w:color w:val="333333"/>
          <w:spacing w:val="0"/>
          <w:sz w:val="21"/>
          <w:szCs w:val="21"/>
          <w:shd w:val="clear" w:color="auto" w:fill="FFFFFF"/>
          <w:lang w:val="en-US" w:eastAsia="zh-CN"/>
        </w:rPr>
        <w:t>，</w:t>
      </w:r>
      <w:r>
        <w:rPr>
          <w:rFonts w:hint="default" w:ascii="Helvetica" w:hAnsi="Helvetica" w:eastAsia="Helvetica" w:cs="Helvetica"/>
          <w:i w:val="0"/>
          <w:iCs w:val="0"/>
          <w:caps w:val="0"/>
          <w:color w:val="333333"/>
          <w:spacing w:val="0"/>
          <w:sz w:val="21"/>
          <w:szCs w:val="21"/>
          <w:shd w:val="clear" w:color="auto" w:fill="FFFFFF"/>
          <w:lang w:val="en-US" w:eastAsia="zh-CN"/>
        </w:rPr>
        <w:t>是世界光学冷加工产能规模、行业集中度</w:t>
      </w:r>
      <w:r>
        <w:rPr>
          <w:rFonts w:hint="eastAsia" w:ascii="Helvetica" w:hAnsi="Helvetica" w:eastAsia="Helvetica" w:cs="Helvetica"/>
          <w:i w:val="0"/>
          <w:iCs w:val="0"/>
          <w:caps w:val="0"/>
          <w:color w:val="333333"/>
          <w:spacing w:val="0"/>
          <w:sz w:val="21"/>
          <w:szCs w:val="21"/>
          <w:shd w:val="clear" w:color="auto" w:fill="FFFFFF"/>
          <w:lang w:val="en-US" w:eastAsia="zh-CN"/>
        </w:rPr>
        <w:t>较</w:t>
      </w:r>
      <w:r>
        <w:rPr>
          <w:rFonts w:hint="default" w:ascii="Helvetica" w:hAnsi="Helvetica" w:eastAsia="Helvetica" w:cs="Helvetica"/>
          <w:i w:val="0"/>
          <w:iCs w:val="0"/>
          <w:caps w:val="0"/>
          <w:color w:val="333333"/>
          <w:spacing w:val="0"/>
          <w:sz w:val="21"/>
          <w:szCs w:val="21"/>
          <w:shd w:val="clear" w:color="auto" w:fill="FFFFFF"/>
          <w:lang w:val="en-US" w:eastAsia="zh-CN"/>
        </w:rPr>
        <w:t>高的区域</w:t>
      </w:r>
      <w:r>
        <w:rPr>
          <w:rFonts w:hint="eastAsia" w:ascii="Helvetica" w:hAnsi="Helvetica" w:eastAsia="Helvetica" w:cs="Helvetica"/>
          <w:i w:val="0"/>
          <w:iCs w:val="0"/>
          <w:caps w:val="0"/>
          <w:color w:val="333333"/>
          <w:spacing w:val="0"/>
          <w:sz w:val="21"/>
          <w:szCs w:val="21"/>
          <w:shd w:val="clear" w:color="auto" w:fill="FFFFFF"/>
          <w:lang w:val="en-US" w:eastAsia="zh-CN"/>
        </w:rPr>
        <w:t>，</w:t>
      </w:r>
      <w:r>
        <w:rPr>
          <w:rFonts w:hint="default" w:ascii="Helvetica" w:hAnsi="Helvetica" w:eastAsia="Helvetica" w:cs="Helvetica"/>
          <w:i w:val="0"/>
          <w:iCs w:val="0"/>
          <w:caps w:val="0"/>
          <w:color w:val="333333"/>
          <w:spacing w:val="0"/>
          <w:sz w:val="21"/>
          <w:szCs w:val="21"/>
          <w:shd w:val="clear" w:color="auto" w:fill="FFFFFF"/>
          <w:lang w:val="en-US" w:eastAsia="zh-CN"/>
        </w:rPr>
        <w:t>已汇聚1100</w:t>
      </w:r>
      <w:r>
        <w:rPr>
          <w:rFonts w:hint="eastAsia" w:ascii="Helvetica" w:hAnsi="Helvetica" w:eastAsia="Helvetica" w:cs="Helvetica"/>
          <w:i w:val="0"/>
          <w:iCs w:val="0"/>
          <w:caps w:val="0"/>
          <w:color w:val="333333"/>
          <w:spacing w:val="0"/>
          <w:sz w:val="21"/>
          <w:szCs w:val="21"/>
          <w:shd w:val="clear" w:color="auto" w:fill="FFFFFF"/>
          <w:lang w:val="en-US" w:eastAsia="zh-CN"/>
        </w:rPr>
        <w:t>多</w:t>
      </w:r>
      <w:r>
        <w:rPr>
          <w:rFonts w:hint="default" w:ascii="Helvetica" w:hAnsi="Helvetica" w:eastAsia="Helvetica" w:cs="Helvetica"/>
          <w:i w:val="0"/>
          <w:iCs w:val="0"/>
          <w:caps w:val="0"/>
          <w:color w:val="333333"/>
          <w:spacing w:val="0"/>
          <w:sz w:val="21"/>
          <w:szCs w:val="21"/>
          <w:shd w:val="clear" w:color="auto" w:fill="FFFFFF"/>
          <w:lang w:val="en-US" w:eastAsia="zh-CN"/>
        </w:rPr>
        <w:t>家光电企业，形成了以光电子元器件为基础，以高端光通信、新一代光电显示、高端激光设备等共同发展的主导产业体系，产业链条建设完备，</w:t>
      </w:r>
      <w:r>
        <w:rPr>
          <w:rFonts w:hint="eastAsia" w:ascii="Helvetica" w:hAnsi="Helvetica" w:eastAsia="Helvetica" w:cs="Helvetica"/>
          <w:i w:val="0"/>
          <w:iCs w:val="0"/>
          <w:caps w:val="0"/>
          <w:color w:val="333333"/>
          <w:spacing w:val="0"/>
          <w:sz w:val="21"/>
          <w:szCs w:val="21"/>
          <w:shd w:val="clear" w:color="auto" w:fill="FFFFFF"/>
          <w:lang w:val="en-US" w:eastAsia="zh-CN"/>
        </w:rPr>
        <w:t>正</w:t>
      </w:r>
      <w:r>
        <w:rPr>
          <w:rFonts w:hint="default" w:ascii="Helvetica" w:hAnsi="Helvetica" w:eastAsia="Helvetica" w:cs="Helvetica"/>
          <w:i w:val="0"/>
          <w:iCs w:val="0"/>
          <w:caps w:val="0"/>
          <w:color w:val="333333"/>
          <w:spacing w:val="0"/>
          <w:sz w:val="21"/>
          <w:szCs w:val="21"/>
          <w:shd w:val="clear" w:color="auto" w:fill="FFFFFF"/>
          <w:lang w:val="en-US" w:eastAsia="zh-CN"/>
        </w:rPr>
        <w:t>奋力打造“湾区光谷”千亿产业集群。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Helvetica" w:hAnsi="Helvetica" w:eastAsia="Helvetica" w:cs="Helvetica"/>
          <w:i w:val="0"/>
          <w:iCs w:val="0"/>
          <w:caps w:val="0"/>
          <w:color w:val="333333"/>
          <w:spacing w:val="0"/>
          <w:sz w:val="21"/>
          <w:szCs w:val="21"/>
          <w:shd w:val="clear" w:color="auto" w:fill="FFFFFF"/>
          <w:lang w:val="en-US" w:eastAsia="zh-CN"/>
        </w:rPr>
      </w:pPr>
      <w:r>
        <w:rPr>
          <w:rFonts w:hint="eastAsia" w:ascii="Helvetica" w:hAnsi="Helvetica" w:eastAsia="Helvetica" w:cs="Helvetica"/>
          <w:i w:val="0"/>
          <w:iCs w:val="0"/>
          <w:caps w:val="0"/>
          <w:color w:val="333333"/>
          <w:spacing w:val="0"/>
          <w:sz w:val="21"/>
          <w:szCs w:val="21"/>
          <w:shd w:val="clear" w:color="auto" w:fill="FFFFFF"/>
          <w:lang w:val="en-US" w:eastAsia="zh-CN"/>
        </w:rPr>
        <w:t>中山温泉宾馆是中国第一家中外合作酒店，由</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"https://baike.baidu.com/item/%E9%9C%8D%E8%8B%B1%E4%B8%9C/117093?fromModule=lemma_inlink" \t "https://baike.baidu.com/item/%E4%B8%AD%E5%B1%B1%E6%B8%A9%E6%B3%89%E5%AE%BE%E9%A6%86/_blank"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霍英东</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eastAsia" w:ascii="Helvetica" w:hAnsi="Helvetica" w:eastAsia="Helvetica" w:cs="Helvetica"/>
          <w:i w:val="0"/>
          <w:iCs w:val="0"/>
          <w:caps w:val="0"/>
          <w:color w:val="333333"/>
          <w:spacing w:val="0"/>
          <w:sz w:val="21"/>
          <w:szCs w:val="21"/>
          <w:shd w:val="clear" w:color="auto" w:fill="FFFFFF"/>
          <w:lang w:val="en-US" w:eastAsia="zh-CN"/>
        </w:rPr>
        <w:t>先生</w:t>
      </w:r>
      <w:r>
        <w:rPr>
          <w:rFonts w:hint="default" w:ascii="Helvetica" w:hAnsi="Helvetica" w:eastAsia="Helvetica" w:cs="Helvetica"/>
          <w:i w:val="0"/>
          <w:iCs w:val="0"/>
          <w:caps w:val="0"/>
          <w:color w:val="333333"/>
          <w:spacing w:val="0"/>
          <w:sz w:val="21"/>
          <w:szCs w:val="21"/>
          <w:shd w:val="clear" w:color="auto" w:fill="FFFFFF"/>
          <w:lang w:val="en-US" w:eastAsia="zh-CN"/>
        </w:rPr>
        <w:t>投资兴建，</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"https://baike.baidu.com/item/%E9%82%93%E5%B0%8F%E5%B9%B3/116181?fromModule=lemma_inlink" \t "https://baike.baidu.com/item/%E4%B8%AD%E5%B1%B1%E6%B8%A9%E6%B3%89%E5%AE%BE%E9%A6%86/_blank"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邓小平</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default" w:ascii="Helvetica" w:hAnsi="Helvetica" w:eastAsia="Helvetica" w:cs="Helvetica"/>
          <w:i w:val="0"/>
          <w:iCs w:val="0"/>
          <w:caps w:val="0"/>
          <w:color w:val="333333"/>
          <w:spacing w:val="0"/>
          <w:sz w:val="21"/>
          <w:szCs w:val="21"/>
          <w:shd w:val="clear" w:color="auto" w:fill="FFFFFF"/>
          <w:lang w:val="en-US" w:eastAsia="zh-CN"/>
        </w:rPr>
        <w:t>同志亲笔题名</w:t>
      </w:r>
      <w:r>
        <w:rPr>
          <w:rFonts w:hint="eastAsia" w:ascii="Helvetica" w:hAnsi="Helvetica" w:eastAsia="Helvetica" w:cs="Helvetica"/>
          <w:i w:val="0"/>
          <w:iCs w:val="0"/>
          <w:caps w:val="0"/>
          <w:color w:val="333333"/>
          <w:spacing w:val="0"/>
          <w:sz w:val="21"/>
          <w:szCs w:val="21"/>
          <w:shd w:val="clear" w:color="auto" w:fill="FFFFFF"/>
          <w:lang w:val="en-US" w:eastAsia="zh-CN"/>
        </w:rPr>
        <w:t>。重装面市的温泉宾馆具有优秀的软硬件水平，成为商旅人士梦寐以求的世外桃源。</w:t>
      </w:r>
      <w:r>
        <w:rPr>
          <w:rFonts w:hint="default" w:ascii="Helvetica" w:hAnsi="Helvetica" w:eastAsia="Helvetica" w:cs="Helvetica"/>
          <w:i w:val="0"/>
          <w:iCs w:val="0"/>
          <w:caps w:val="0"/>
          <w:color w:val="333333"/>
          <w:spacing w:val="0"/>
          <w:sz w:val="21"/>
          <w:szCs w:val="21"/>
          <w:shd w:val="clear" w:color="auto" w:fill="FFFFFF"/>
          <w:lang w:val="en-US" w:eastAsia="zh-CN"/>
        </w:rPr>
        <w:t>毗邻港澳</w:t>
      </w:r>
      <w:r>
        <w:rPr>
          <w:rFonts w:hint="eastAsia" w:ascii="Helvetica" w:hAnsi="Helvetica" w:eastAsia="Helvetica" w:cs="Helvetica"/>
          <w:i w:val="0"/>
          <w:iCs w:val="0"/>
          <w:caps w:val="0"/>
          <w:color w:val="333333"/>
          <w:spacing w:val="0"/>
          <w:sz w:val="21"/>
          <w:szCs w:val="21"/>
          <w:shd w:val="clear" w:color="auto" w:fill="FFFFFF"/>
          <w:lang w:val="en-US" w:eastAsia="zh-CN"/>
        </w:rPr>
        <w:t>，</w:t>
      </w:r>
      <w:r>
        <w:rPr>
          <w:rFonts w:hint="default" w:ascii="Helvetica" w:hAnsi="Helvetica" w:eastAsia="Helvetica" w:cs="Helvetica"/>
          <w:i w:val="0"/>
          <w:iCs w:val="0"/>
          <w:caps w:val="0"/>
          <w:color w:val="333333"/>
          <w:spacing w:val="0"/>
          <w:sz w:val="21"/>
          <w:szCs w:val="21"/>
          <w:shd w:val="clear" w:color="auto" w:fill="FFFFFF"/>
          <w:lang w:val="en-US" w:eastAsia="zh-CN"/>
        </w:rPr>
        <w:t>离孙中山先生故居</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"https://baike.baidu.com/item/%E7%BF%A0%E4%BA%A8%E6%9D%91/0?fromModule=lemma_inlink" \t "https://baike.baidu.com/item/%E4%B8%AD%E5%B1%B1%E6%B8%A9%E6%B3%89%E5%AE%BE%E9%A6%86/_blank"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翠亨村</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default" w:ascii="Helvetica" w:hAnsi="Helvetica" w:eastAsia="Helvetica" w:cs="Helvetica"/>
          <w:i w:val="0"/>
          <w:iCs w:val="0"/>
          <w:caps w:val="0"/>
          <w:color w:val="333333"/>
          <w:spacing w:val="0"/>
          <w:sz w:val="21"/>
          <w:szCs w:val="21"/>
          <w:shd w:val="clear" w:color="auto" w:fill="FFFFFF"/>
          <w:lang w:val="en-US" w:eastAsia="zh-CN"/>
        </w:rPr>
        <w:t>10公里。</w:t>
      </w:r>
      <w:r>
        <w:rPr>
          <w:rFonts w:hint="eastAsia" w:ascii="Helvetica" w:hAnsi="Helvetica" w:eastAsia="Helvetica" w:cs="Helvetica"/>
          <w:i w:val="0"/>
          <w:iCs w:val="0"/>
          <w:caps w:val="0"/>
          <w:color w:val="333333"/>
          <w:spacing w:val="0"/>
          <w:sz w:val="21"/>
          <w:szCs w:val="21"/>
          <w:shd w:val="clear" w:color="auto" w:fill="FFFFFF"/>
          <w:lang w:val="en-US" w:eastAsia="zh-CN"/>
        </w:rPr>
        <w:t>2023年亚洲通用航空展定于11月23-26日在珠海机场举办，与本届学术年会同期。</w:t>
      </w:r>
    </w:p>
    <w:p>
      <w:pPr>
        <w:adjustRightInd w:val="0"/>
        <w:snapToGrid w:val="0"/>
        <w:spacing w:line="288" w:lineRule="auto"/>
        <w:ind w:firstLine="420" w:firstLineChars="200"/>
        <w:rPr>
          <w:rFonts w:hint="eastAsia" w:ascii="Helvetica" w:hAnsi="Helvetica" w:eastAsia="Helvetica" w:cs="Helvetica"/>
          <w:i w:val="0"/>
          <w:iCs w:val="0"/>
          <w:caps w:val="0"/>
          <w:color w:val="333333"/>
          <w:spacing w:val="0"/>
          <w:sz w:val="21"/>
          <w:szCs w:val="21"/>
          <w:shd w:val="clear" w:color="auto" w:fill="FFFFFF"/>
          <w:lang w:val="en-US" w:eastAsia="zh-CN"/>
        </w:rPr>
      </w:pPr>
    </w:p>
    <w:p>
      <w:pPr>
        <w:widowControl/>
        <w:numPr>
          <w:ilvl w:val="0"/>
          <w:numId w:val="1"/>
        </w:numPr>
        <w:rPr>
          <w:rFonts w:hint="default" w:ascii="Arial" w:hAnsi="Arial" w:eastAsia="宋体" w:cs="Arial"/>
          <w:b/>
          <w:bCs/>
          <w:color w:val="000000"/>
          <w:kern w:val="0"/>
          <w:sz w:val="24"/>
          <w:lang w:val="en-US" w:eastAsia="zh-CN"/>
        </w:rPr>
      </w:pPr>
      <w:r>
        <w:rPr>
          <w:rFonts w:hint="eastAsia" w:ascii="Arial" w:hAnsi="Arial" w:eastAsia="宋体" w:cs="Arial"/>
          <w:b/>
          <w:bCs/>
          <w:color w:val="000000"/>
          <w:kern w:val="0"/>
          <w:sz w:val="24"/>
          <w:lang w:val="en-US" w:eastAsia="zh-CN"/>
        </w:rPr>
        <w:t>广州出发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ind w:left="0" w:right="0" w:firstLine="420"/>
        <w:jc w:val="both"/>
        <w:textAlignment w:val="auto"/>
        <w:rPr>
          <w:rFonts w:hint="default" w:ascii="Helvetica" w:hAnsi="Helvetica" w:eastAsia="Helvetica" w:cs="Helvetica"/>
          <w:i w:val="0"/>
          <w:iCs w:val="0"/>
          <w:caps w:val="0"/>
          <w:color w:val="333333"/>
          <w:spacing w:val="0"/>
          <w:sz w:val="21"/>
          <w:szCs w:val="21"/>
          <w:shd w:val="clear" w:color="auto" w:fill="FFFFFF"/>
          <w:lang w:val="en-US" w:eastAsia="zh-CN"/>
        </w:rPr>
      </w:pPr>
      <w:r>
        <w:rPr>
          <w:rFonts w:hint="eastAsia" w:ascii="Helvetica" w:hAnsi="Helvetica" w:eastAsia="Helvetica" w:cs="Helvetica"/>
          <w:i w:val="0"/>
          <w:iCs w:val="0"/>
          <w:caps w:val="0"/>
          <w:color w:val="333333"/>
          <w:spacing w:val="0"/>
          <w:sz w:val="21"/>
          <w:szCs w:val="21"/>
          <w:shd w:val="clear" w:color="auto" w:fill="FFFFFF"/>
          <w:lang w:val="en-US" w:eastAsia="zh-CN"/>
        </w:rPr>
        <w:t>中山温泉宾馆</w:t>
      </w:r>
      <w:r>
        <w:rPr>
          <w:rFonts w:hint="default" w:ascii="Helvetica" w:hAnsi="Helvetica" w:eastAsia="Helvetica" w:cs="Helvetica"/>
          <w:i w:val="0"/>
          <w:iCs w:val="0"/>
          <w:caps w:val="0"/>
          <w:color w:val="333333"/>
          <w:spacing w:val="0"/>
          <w:sz w:val="21"/>
          <w:szCs w:val="21"/>
          <w:shd w:val="clear" w:color="auto" w:fill="FFFFFF"/>
          <w:lang w:val="en-US" w:eastAsia="zh-CN"/>
        </w:rPr>
        <w:t>座落于</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"https://baike.baidu.com/item/%E4%B8%AD%E5%B1%B1%E5%B8%82/0?fromModule=lemma_inlink" \t "https://baike.baidu.com/item/%E4%B8%AD%E5%B1%B1%E6%B8%A9%E6%B3%89%E5%AE%BE%E9%A6%86/_blank"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中山市</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default" w:ascii="Helvetica" w:hAnsi="Helvetica" w:eastAsia="Helvetica" w:cs="Helvetica"/>
          <w:i w:val="0"/>
          <w:iCs w:val="0"/>
          <w:caps w:val="0"/>
          <w:color w:val="333333"/>
          <w:spacing w:val="0"/>
          <w:sz w:val="21"/>
          <w:szCs w:val="21"/>
          <w:shd w:val="clear" w:color="auto" w:fill="FFFFFF"/>
          <w:lang w:val="en-US" w:eastAsia="zh-CN"/>
        </w:rPr>
        <w:t>三乡镇</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begin"/>
      </w:r>
      <w:r>
        <w:rPr>
          <w:rFonts w:hint="default" w:ascii="Helvetica" w:hAnsi="Helvetica" w:eastAsia="Helvetica" w:cs="Helvetica"/>
          <w:i w:val="0"/>
          <w:iCs w:val="0"/>
          <w:caps w:val="0"/>
          <w:color w:val="333333"/>
          <w:spacing w:val="0"/>
          <w:sz w:val="21"/>
          <w:szCs w:val="21"/>
          <w:shd w:val="clear" w:color="auto" w:fill="FFFFFF"/>
          <w:lang w:val="en-US" w:eastAsia="zh-CN"/>
        </w:rPr>
        <w:instrText xml:space="preserve"> HYPERLINK "https://baike.baidu.com/item/%E7%BD%97%E4%B8%89%E5%A6%B9%E5%B1%B1/6379792?fromModule=lemma_inlink" \t "https://baike.baidu.com/item/%E4%B8%AD%E5%B1%B1%E6%B8%A9%E6%B3%89%E5%AE%BE%E9%A6%86/_blank" </w:instrTex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separate"/>
      </w:r>
      <w:r>
        <w:rPr>
          <w:rFonts w:hint="default" w:ascii="Helvetica" w:hAnsi="Helvetica" w:eastAsia="Helvetica" w:cs="Helvetica"/>
          <w:i w:val="0"/>
          <w:iCs w:val="0"/>
          <w:caps w:val="0"/>
          <w:color w:val="333333"/>
          <w:spacing w:val="0"/>
          <w:sz w:val="21"/>
          <w:szCs w:val="21"/>
          <w:shd w:val="clear" w:color="auto" w:fill="FFFFFF"/>
          <w:lang w:val="en-US" w:eastAsia="zh-CN"/>
        </w:rPr>
        <w:t>罗三妹山</w:t>
      </w:r>
      <w:r>
        <w:rPr>
          <w:rFonts w:hint="default" w:ascii="Helvetica" w:hAnsi="Helvetica" w:eastAsia="Helvetica" w:cs="Helvetica"/>
          <w:i w:val="0"/>
          <w:iCs w:val="0"/>
          <w:caps w:val="0"/>
          <w:color w:val="333333"/>
          <w:spacing w:val="0"/>
          <w:sz w:val="21"/>
          <w:szCs w:val="21"/>
          <w:shd w:val="clear" w:color="auto" w:fill="FFFFFF"/>
          <w:lang w:val="en-US" w:eastAsia="zh-CN"/>
        </w:rPr>
        <w:fldChar w:fldCharType="end"/>
      </w:r>
      <w:r>
        <w:rPr>
          <w:rFonts w:hint="default" w:ascii="Helvetica" w:hAnsi="Helvetica" w:eastAsia="Helvetica" w:cs="Helvetica"/>
          <w:i w:val="0"/>
          <w:iCs w:val="0"/>
          <w:caps w:val="0"/>
          <w:color w:val="333333"/>
          <w:spacing w:val="0"/>
          <w:sz w:val="21"/>
          <w:szCs w:val="21"/>
          <w:shd w:val="clear" w:color="auto" w:fill="FFFFFF"/>
          <w:lang w:val="en-US" w:eastAsia="zh-CN"/>
        </w:rPr>
        <w:t>南麓，</w:t>
      </w:r>
      <w:r>
        <w:rPr>
          <w:rFonts w:hint="eastAsia" w:ascii="Helvetica" w:hAnsi="Helvetica" w:eastAsia="Helvetica" w:cs="Helvetica"/>
          <w:i w:val="0"/>
          <w:iCs w:val="0"/>
          <w:caps w:val="0"/>
          <w:color w:val="333333"/>
          <w:spacing w:val="0"/>
          <w:sz w:val="21"/>
          <w:szCs w:val="21"/>
          <w:shd w:val="clear" w:color="auto" w:fill="FFFFFF"/>
          <w:lang w:val="en-US" w:eastAsia="zh-CN"/>
        </w:rPr>
        <w:t>广州省汽车站和广州东站汽车客运站均有班车直达中山三乡汽车客运站，离酒店2公里。广珠城轨唐家湾站离酒店约11公里。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Helvetica" w:hAnsi="Helvetica" w:eastAsia="Helvetica" w:cs="Helvetica"/>
          <w:i w:val="0"/>
          <w:iCs w:val="0"/>
          <w:caps w:val="0"/>
          <w:color w:val="333333"/>
          <w:spacing w:val="0"/>
          <w:sz w:val="21"/>
          <w:szCs w:val="21"/>
          <w:shd w:val="clear" w:color="auto" w:fill="FFFFFF"/>
          <w:lang w:val="en-US" w:eastAsia="zh-CN"/>
        </w:rPr>
      </w:pPr>
      <w:r>
        <w:rPr>
          <w:rFonts w:hint="eastAsia" w:ascii="Helvetica" w:hAnsi="Helvetica" w:eastAsia="Helvetica" w:cs="Helvetica"/>
          <w:i w:val="0"/>
          <w:iCs w:val="0"/>
          <w:caps w:val="0"/>
          <w:color w:val="333333"/>
          <w:spacing w:val="0"/>
          <w:sz w:val="21"/>
          <w:szCs w:val="21"/>
          <w:shd w:val="clear" w:color="auto" w:fill="FFFFFF"/>
          <w:lang w:val="en-US" w:eastAsia="zh-CN"/>
        </w:rPr>
        <w:t>会务组在暨南大学校本部南门口设有会务大巴，就近接送参会人员。准点出发时间：11月23日13:00，请提前预约车位，先到先得。</w:t>
      </w:r>
    </w:p>
    <w:p>
      <w:pPr>
        <w:widowControl/>
        <w:numPr>
          <w:ilvl w:val="0"/>
          <w:numId w:val="0"/>
        </w:numPr>
        <w:jc w:val="center"/>
        <w:rPr>
          <w:rFonts w:hint="default" w:ascii="宋体" w:hAnsi="宋体"/>
          <w:sz w:val="24"/>
          <w:lang w:val="en-US" w:eastAsia="zh-CN"/>
        </w:rPr>
      </w:pPr>
      <w:r>
        <w:drawing>
          <wp:inline distT="0" distB="0" distL="114300" distR="114300">
            <wp:extent cx="4298950" cy="3000375"/>
            <wp:effectExtent l="0" t="0" r="635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298950" cy="3000375"/>
                    </a:xfrm>
                    <a:prstGeom prst="rect">
                      <a:avLst/>
                    </a:prstGeom>
                    <a:noFill/>
                    <a:ln>
                      <a:noFill/>
                    </a:ln>
                  </pic:spPr>
                </pic:pic>
              </a:graphicData>
            </a:graphic>
          </wp:inline>
        </w:drawing>
      </w:r>
    </w:p>
    <w:p>
      <w:pPr>
        <w:widowControl/>
        <w:numPr>
          <w:ilvl w:val="0"/>
          <w:numId w:val="0"/>
        </w:numPr>
        <w:rPr>
          <w:rFonts w:hint="default" w:ascii="宋体" w:hAnsi="宋体"/>
          <w:sz w:val="24"/>
          <w:lang w:val="en-US" w:eastAsia="zh-CN"/>
        </w:rPr>
      </w:pPr>
    </w:p>
    <w:p>
      <w:pPr>
        <w:widowControl/>
        <w:numPr>
          <w:ilvl w:val="0"/>
          <w:numId w:val="1"/>
        </w:numPr>
        <w:rPr>
          <w:rFonts w:hint="default" w:ascii="Arial" w:hAnsi="Arial" w:eastAsia="宋体" w:cs="Arial"/>
          <w:b/>
          <w:bCs/>
          <w:color w:val="000000"/>
          <w:kern w:val="0"/>
          <w:sz w:val="24"/>
          <w:lang w:val="en-US" w:eastAsia="zh-CN"/>
        </w:rPr>
      </w:pPr>
      <w:r>
        <w:rPr>
          <w:rFonts w:hint="eastAsia" w:ascii="Arial" w:hAnsi="Arial" w:eastAsia="宋体" w:cs="Arial"/>
          <w:b/>
          <w:bCs/>
          <w:color w:val="000000"/>
          <w:kern w:val="0"/>
          <w:sz w:val="24"/>
          <w:lang w:val="en-US" w:eastAsia="zh-CN"/>
        </w:rPr>
        <w:t>省内参会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ind w:left="0" w:right="0" w:firstLine="420"/>
        <w:jc w:val="both"/>
        <w:textAlignment w:val="auto"/>
        <w:rPr>
          <w:rFonts w:hint="default" w:ascii="Helvetica" w:hAnsi="Helvetica" w:eastAsia="Helvetica" w:cs="Helvetica"/>
          <w:i w:val="0"/>
          <w:iCs w:val="0"/>
          <w:caps w:val="0"/>
          <w:color w:val="333333"/>
          <w:spacing w:val="0"/>
          <w:sz w:val="21"/>
          <w:szCs w:val="21"/>
          <w:shd w:val="clear" w:color="auto" w:fill="FFFFFF"/>
          <w:lang w:val="en-US" w:eastAsia="zh-CN"/>
        </w:rPr>
      </w:pPr>
      <w:r>
        <w:rPr>
          <w:rFonts w:hint="eastAsia" w:ascii="Helvetica" w:hAnsi="Helvetica" w:eastAsia="Helvetica" w:cs="Helvetica"/>
          <w:i w:val="0"/>
          <w:iCs w:val="0"/>
          <w:caps w:val="0"/>
          <w:color w:val="333333"/>
          <w:spacing w:val="0"/>
          <w:sz w:val="21"/>
          <w:szCs w:val="21"/>
          <w:shd w:val="clear" w:color="auto" w:fill="FFFFFF"/>
          <w:lang w:val="en-US" w:eastAsia="zh-CN"/>
        </w:rPr>
        <w:t>省内自驾参会可导航方便到达，酒店设有大型地面停车场。乘坐班车参会的代表请先到中山三乡汽车客运站，离酒店2公里。广珠城轨唐家湾站离酒店约11公里。</w:t>
      </w:r>
    </w:p>
    <w:p>
      <w:pPr>
        <w:widowControl/>
        <w:numPr>
          <w:ilvl w:val="0"/>
          <w:numId w:val="0"/>
        </w:numPr>
        <w:rPr>
          <w:rFonts w:hint="default" w:ascii="宋体" w:hAnsi="宋体" w:eastAsia="宋体" w:cs="Times New Roman"/>
          <w:sz w:val="24"/>
          <w:lang w:val="en-US" w:eastAsia="zh-CN"/>
        </w:rPr>
      </w:pPr>
    </w:p>
    <w:p>
      <w:pPr>
        <w:widowControl/>
        <w:numPr>
          <w:ilvl w:val="0"/>
          <w:numId w:val="1"/>
        </w:numPr>
        <w:rPr>
          <w:rFonts w:hint="default" w:ascii="Arial" w:hAnsi="Arial" w:eastAsia="宋体" w:cs="Arial"/>
          <w:b/>
          <w:bCs/>
          <w:color w:val="000000"/>
          <w:kern w:val="0"/>
          <w:sz w:val="24"/>
          <w:lang w:val="en-US" w:eastAsia="zh-CN"/>
        </w:rPr>
      </w:pPr>
      <w:r>
        <w:rPr>
          <w:rFonts w:hint="eastAsia" w:ascii="Arial" w:hAnsi="Arial" w:eastAsia="宋体" w:cs="Arial"/>
          <w:b/>
          <w:bCs/>
          <w:color w:val="000000"/>
          <w:kern w:val="0"/>
          <w:sz w:val="24"/>
          <w:lang w:val="en-US" w:eastAsia="zh-CN"/>
        </w:rPr>
        <w:t>省外参会</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textAlignment w:val="auto"/>
        <w:rPr>
          <w:rFonts w:hint="default" w:ascii="宋体" w:hAnsi="宋体" w:eastAsia="宋体" w:cs="Times New Roman"/>
          <w:sz w:val="24"/>
          <w:lang w:val="en-US" w:eastAsia="zh-CN"/>
        </w:rPr>
      </w:pPr>
      <w:r>
        <w:rPr>
          <w:rFonts w:hint="eastAsia" w:ascii="宋体" w:hAnsi="宋体" w:eastAsia="宋体" w:cs="Times New Roman"/>
          <w:sz w:val="24"/>
          <w:lang w:val="en-US" w:eastAsia="zh-CN"/>
        </w:rPr>
        <w:t xml:space="preserve"> </w:t>
      </w:r>
      <w:r>
        <w:rPr>
          <w:rFonts w:hint="eastAsia" w:ascii="Helvetica" w:hAnsi="Helvetica" w:eastAsia="Helvetica" w:cs="Helvetica"/>
          <w:b/>
          <w:i w:val="0"/>
          <w:iCs w:val="0"/>
          <w:caps w:val="0"/>
          <w:color w:val="333333"/>
          <w:spacing w:val="0"/>
          <w:kern w:val="44"/>
          <w:sz w:val="21"/>
          <w:szCs w:val="21"/>
          <w:shd w:val="clear" w:color="auto" w:fill="FFFFFF"/>
          <w:lang w:val="en-US" w:eastAsia="zh-CN" w:bidi="ar"/>
        </w:rPr>
        <w:t xml:space="preserve">   省外参会人员到达站为珠海金湾机场、广州白云机场、深圳宝安机场、广州南站、广州东站。珠海机场：乘坐机场专线（珠海机场-中山)在三乡汽车客运站下。广州机场：乘坐机场专线（广州机场-中山）在中山候机楼下，转乘出租车到达酒店。深圳机场：乘坐机场专线（深圳机场-中山）在中山候机楼下，转乘出租车到达酒店。广州南站：乘坐广珠城轨至唐家湾站下，转乘出租车到达酒店。广州东站：广州东站汽车客运站有直达班车到中山三乡汽车客运站。</w:t>
      </w:r>
    </w:p>
    <w:p/>
    <w:sectPr>
      <w:footerReference r:id="rId3" w:type="default"/>
      <w:pgSz w:w="11906" w:h="16838"/>
      <w:pgMar w:top="1089" w:right="1417" w:bottom="907"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E5627"/>
    <w:multiLevelType w:val="singleLevel"/>
    <w:tmpl w:val="57AE562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NjgxZmM4ZWNiNGNiYzg5ZjA4ODM5ODIwMzg1MDkifQ=="/>
  </w:docVars>
  <w:rsids>
    <w:rsidRoot w:val="00000000"/>
    <w:rsid w:val="15254FEB"/>
    <w:rsid w:val="4E86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gvsin</dc:creator>
  <cp:lastModifiedBy>真空学会</cp:lastModifiedBy>
  <dcterms:modified xsi:type="dcterms:W3CDTF">2023-08-11T04:59:56Z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779FB6D55C4041B29DDCF7BA59E8A19A_12</vt:lpwstr>
  </property>
</Properties>
</file>