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330" w:lineRule="atLeast"/>
        <w:jc w:val="left"/>
        <w:rPr>
          <w:rStyle w:val="5"/>
          <w:rFonts w:hint="eastAsia" w:ascii="黑体" w:hAnsi="黑体" w:eastAsia="黑体" w:cs="黑体"/>
          <w:color w:val="000000"/>
          <w:spacing w:val="5"/>
          <w:sz w:val="28"/>
          <w:szCs w:val="28"/>
          <w:shd w:val="clear" w:color="auto" w:fill="FFFFFF"/>
          <w:lang w:val="en-US" w:eastAsia="zh-CN"/>
        </w:rPr>
      </w:pPr>
      <w:r>
        <w:rPr>
          <w:rStyle w:val="5"/>
          <w:rFonts w:hint="eastAsia" w:ascii="黑体" w:hAnsi="黑体" w:eastAsia="黑体" w:cs="黑体"/>
          <w:color w:val="000000"/>
          <w:spacing w:val="5"/>
          <w:sz w:val="28"/>
          <w:szCs w:val="28"/>
          <w:shd w:val="clear" w:color="auto" w:fill="FFFFFF"/>
          <w:lang w:val="en-US" w:eastAsia="zh-CN"/>
        </w:rPr>
        <w:t>附件一</w:t>
      </w:r>
      <w:bookmarkStart w:id="0" w:name="_GoBack"/>
      <w:bookmarkEnd w:id="0"/>
    </w:p>
    <w:p>
      <w:pPr>
        <w:pStyle w:val="2"/>
        <w:widowControl/>
        <w:shd w:val="clear" w:color="auto" w:fill="FFFFFF"/>
        <w:spacing w:beforeAutospacing="0" w:afterAutospacing="0" w:line="330" w:lineRule="atLeast"/>
        <w:jc w:val="center"/>
        <w:rPr>
          <w:rFonts w:ascii="黑体" w:hAnsi="黑体" w:eastAsia="黑体" w:cs="黑体"/>
          <w:color w:val="333333"/>
          <w:spacing w:val="5"/>
          <w:sz w:val="28"/>
          <w:szCs w:val="28"/>
        </w:rPr>
      </w:pPr>
      <w:r>
        <w:rPr>
          <w:rStyle w:val="5"/>
          <w:rFonts w:hint="eastAsia" w:ascii="黑体" w:hAnsi="黑体" w:eastAsia="黑体" w:cs="黑体"/>
          <w:color w:val="000000"/>
          <w:spacing w:val="5"/>
          <w:sz w:val="28"/>
          <w:szCs w:val="28"/>
          <w:shd w:val="clear" w:color="auto" w:fill="FFFFFF"/>
        </w:rPr>
        <w:t>广东省真空科技进步奖评奖办法（试行）</w:t>
      </w:r>
    </w:p>
    <w:p>
      <w:pPr>
        <w:pStyle w:val="2"/>
        <w:widowControl/>
        <w:shd w:val="clear" w:color="auto" w:fill="FFFFFF"/>
        <w:spacing w:beforeAutospacing="0" w:afterAutospacing="0" w:line="330" w:lineRule="atLeast"/>
        <w:ind w:firstLine="370"/>
        <w:jc w:val="center"/>
        <w:rPr>
          <w:rStyle w:val="5"/>
          <w:rFonts w:ascii="宋体" w:hAnsi="宋体" w:eastAsia="宋体" w:cs="宋体"/>
          <w:color w:val="000000"/>
          <w:spacing w:val="5"/>
          <w:sz w:val="19"/>
          <w:szCs w:val="19"/>
          <w:shd w:val="clear" w:color="auto" w:fill="FFFFFF"/>
        </w:rPr>
      </w:pPr>
    </w:p>
    <w:p>
      <w:pPr>
        <w:pStyle w:val="2"/>
        <w:widowControl/>
        <w:shd w:val="clear" w:color="auto" w:fill="FFFFFF"/>
        <w:spacing w:beforeAutospacing="0" w:afterAutospacing="0" w:line="330" w:lineRule="atLeast"/>
        <w:ind w:firstLine="370"/>
        <w:jc w:val="center"/>
        <w:rPr>
          <w:rStyle w:val="5"/>
          <w:rFonts w:ascii="宋体" w:hAnsi="宋体" w:eastAsia="宋体" w:cs="宋体"/>
          <w:color w:val="000000"/>
          <w:spacing w:val="5"/>
          <w:sz w:val="19"/>
          <w:szCs w:val="19"/>
          <w:shd w:val="clear" w:color="auto" w:fill="FFFFFF"/>
        </w:rPr>
      </w:pPr>
    </w:p>
    <w:p>
      <w:pPr>
        <w:pStyle w:val="2"/>
        <w:widowControl/>
        <w:shd w:val="clear" w:color="auto" w:fill="FFFFFF"/>
        <w:spacing w:beforeAutospacing="0" w:afterAutospacing="0" w:line="330" w:lineRule="atLeast"/>
        <w:ind w:firstLine="370"/>
        <w:jc w:val="center"/>
        <w:rPr>
          <w:rFonts w:ascii="Microsoft YaHei UI" w:hAnsi="Microsoft YaHei UI" w:eastAsia="Microsoft YaHei UI" w:cs="Microsoft YaHei UI"/>
          <w:color w:val="333333"/>
          <w:spacing w:val="5"/>
          <w:sz w:val="30"/>
          <w:szCs w:val="30"/>
        </w:rPr>
      </w:pPr>
      <w:r>
        <w:rPr>
          <w:rStyle w:val="5"/>
          <w:rFonts w:hint="eastAsia" w:ascii="宋体" w:hAnsi="宋体" w:eastAsia="宋体" w:cs="宋体"/>
          <w:color w:val="000000"/>
          <w:spacing w:val="5"/>
          <w:sz w:val="30"/>
          <w:szCs w:val="30"/>
          <w:shd w:val="clear" w:color="auto" w:fill="FFFFFF"/>
        </w:rPr>
        <w:t>第一章 总 则</w:t>
      </w:r>
    </w:p>
    <w:p>
      <w:pPr>
        <w:pStyle w:val="2"/>
        <w:widowControl/>
        <w:shd w:val="clear" w:color="auto" w:fill="FFFFFF"/>
        <w:wordWrap w:val="0"/>
        <w:topLinePunct/>
        <w:spacing w:beforeAutospacing="0" w:afterAutospacing="0" w:line="330" w:lineRule="atLeast"/>
        <w:ind w:firstLine="502" w:firstLineChars="200"/>
        <w:jc w:val="both"/>
        <w:rPr>
          <w:rFonts w:hint="eastAsia" w:ascii="宋体" w:hAnsi="宋体" w:eastAsia="宋体" w:cs="宋体"/>
          <w:color w:val="000000"/>
          <w:spacing w:val="5"/>
          <w:sz w:val="24"/>
          <w:szCs w:val="24"/>
          <w:shd w:val="clear" w:color="auto" w:fill="FFFFFF"/>
        </w:rPr>
      </w:pPr>
      <w:r>
        <w:rPr>
          <w:rStyle w:val="5"/>
          <w:rFonts w:hint="eastAsia" w:ascii="宋体" w:hAnsi="宋体" w:eastAsia="宋体" w:cs="宋体"/>
          <w:color w:val="000000"/>
          <w:spacing w:val="5"/>
          <w:sz w:val="24"/>
          <w:szCs w:val="24"/>
          <w:shd w:val="clear" w:color="auto" w:fill="FFFFFF"/>
        </w:rPr>
        <w:t>第一条</w:t>
      </w:r>
      <w:r>
        <w:rPr>
          <w:rFonts w:hint="eastAsia" w:ascii="宋体" w:hAnsi="宋体" w:eastAsia="宋体" w:cs="宋体"/>
          <w:color w:val="000000"/>
          <w:spacing w:val="5"/>
          <w:sz w:val="24"/>
          <w:szCs w:val="24"/>
          <w:shd w:val="clear" w:color="auto" w:fill="FFFFFF"/>
        </w:rPr>
        <w:t> 为表彰在我省真空行业科技工作中做出突出贡献的单位和个人，鼓励我省真空行业广大科技工作者的积极性和创造性，促进我省真空行业科学技术的发展，提高我省真空行业的综合实力和水平，制定本办法。</w:t>
      </w:r>
      <w:r>
        <w:rPr>
          <w:rFonts w:hint="eastAsia" w:ascii="宋体" w:hAnsi="宋体" w:eastAsia="宋体" w:cs="宋体"/>
          <w:color w:val="000000"/>
          <w:spacing w:val="5"/>
          <w:sz w:val="24"/>
          <w:szCs w:val="24"/>
          <w:shd w:val="clear" w:color="auto" w:fill="FFFFFF"/>
        </w:rPr>
        <w:br w:type="textWrapping"/>
      </w:r>
      <w:r>
        <w:rPr>
          <w:rFonts w:hint="eastAsia" w:ascii="宋体" w:hAnsi="宋体" w:eastAsia="宋体" w:cs="宋体"/>
          <w:color w:val="000000"/>
          <w:spacing w:val="5"/>
          <w:sz w:val="24"/>
          <w:szCs w:val="24"/>
          <w:shd w:val="clear" w:color="auto" w:fill="FFFFFF"/>
        </w:rPr>
        <w:t xml:space="preserve">  </w:t>
      </w:r>
      <w:r>
        <w:rPr>
          <w:rFonts w:hint="eastAsia" w:ascii="宋体" w:hAnsi="宋体" w:eastAsia="宋体" w:cs="宋体"/>
          <w:color w:val="000000"/>
          <w:spacing w:val="5"/>
          <w:sz w:val="24"/>
          <w:szCs w:val="24"/>
          <w:shd w:val="clear" w:color="auto" w:fill="FFFFFF"/>
          <w:lang w:val="en-US" w:eastAsia="zh-CN"/>
        </w:rPr>
        <w:t xml:space="preserve"> </w:t>
      </w:r>
      <w:r>
        <w:rPr>
          <w:rStyle w:val="5"/>
          <w:rFonts w:hint="eastAsia" w:ascii="宋体" w:hAnsi="宋体" w:eastAsia="宋体" w:cs="宋体"/>
          <w:color w:val="000000"/>
          <w:spacing w:val="5"/>
          <w:sz w:val="24"/>
          <w:szCs w:val="24"/>
          <w:shd w:val="clear" w:color="auto" w:fill="FFFFFF"/>
        </w:rPr>
        <w:t>第二条</w:t>
      </w:r>
      <w:r>
        <w:rPr>
          <w:rFonts w:hint="eastAsia" w:ascii="宋体" w:hAnsi="宋体" w:eastAsia="宋体" w:cs="宋体"/>
          <w:color w:val="000000"/>
          <w:spacing w:val="5"/>
          <w:sz w:val="24"/>
          <w:szCs w:val="24"/>
          <w:shd w:val="clear" w:color="auto" w:fill="FFFFFF"/>
        </w:rPr>
        <w:t> 广东省真空科技进步奖是由广东省真空学会设立的面向全省真空行业的科技奖项。</w:t>
      </w:r>
      <w:r>
        <w:rPr>
          <w:rFonts w:hint="eastAsia" w:ascii="宋体" w:hAnsi="宋体" w:eastAsia="宋体" w:cs="宋体"/>
          <w:color w:val="000000"/>
          <w:spacing w:val="5"/>
          <w:sz w:val="24"/>
          <w:szCs w:val="24"/>
          <w:shd w:val="clear" w:color="auto" w:fill="FFFFFF"/>
        </w:rPr>
        <w:br w:type="textWrapping"/>
      </w:r>
      <w:r>
        <w:rPr>
          <w:rFonts w:hint="eastAsia" w:ascii="宋体" w:hAnsi="宋体" w:eastAsia="宋体" w:cs="宋体"/>
          <w:color w:val="000000"/>
          <w:spacing w:val="5"/>
          <w:sz w:val="24"/>
          <w:szCs w:val="24"/>
          <w:shd w:val="clear" w:color="auto" w:fill="FFFFFF"/>
        </w:rPr>
        <w:t> </w:t>
      </w:r>
      <w:r>
        <w:rPr>
          <w:rFonts w:hint="eastAsia" w:ascii="宋体" w:hAnsi="宋体" w:eastAsia="宋体" w:cs="宋体"/>
          <w:color w:val="000000"/>
          <w:spacing w:val="5"/>
          <w:sz w:val="24"/>
          <w:szCs w:val="24"/>
          <w:shd w:val="clear" w:color="auto" w:fill="FFFFFF"/>
          <w:lang w:val="en-US" w:eastAsia="zh-CN"/>
        </w:rPr>
        <w:t xml:space="preserve"> </w:t>
      </w:r>
      <w:r>
        <w:rPr>
          <w:rFonts w:hint="eastAsia" w:ascii="宋体" w:hAnsi="宋体" w:eastAsia="宋体" w:cs="宋体"/>
          <w:color w:val="000000"/>
          <w:spacing w:val="5"/>
          <w:sz w:val="24"/>
          <w:szCs w:val="24"/>
          <w:shd w:val="clear" w:color="auto" w:fill="FFFFFF"/>
        </w:rPr>
        <w:t xml:space="preserve"> </w:t>
      </w:r>
      <w:r>
        <w:rPr>
          <w:rStyle w:val="5"/>
          <w:rFonts w:hint="eastAsia" w:ascii="宋体" w:hAnsi="宋体" w:eastAsia="宋体" w:cs="宋体"/>
          <w:color w:val="000000"/>
          <w:spacing w:val="5"/>
          <w:sz w:val="24"/>
          <w:szCs w:val="24"/>
          <w:shd w:val="clear" w:color="auto" w:fill="FFFFFF"/>
        </w:rPr>
        <w:t>第三条</w:t>
      </w:r>
      <w:r>
        <w:rPr>
          <w:rFonts w:hint="eastAsia" w:ascii="宋体" w:hAnsi="宋体" w:eastAsia="宋体" w:cs="宋体"/>
          <w:color w:val="000000"/>
          <w:spacing w:val="5"/>
          <w:sz w:val="24"/>
          <w:szCs w:val="24"/>
          <w:shd w:val="clear" w:color="auto" w:fill="FFFFFF"/>
        </w:rPr>
        <w:t> 为维护奖励的严肃性和权威性，广东省真空科技进步奖的推荐、评审、授奖实行公开、公平、公正原则，不受任何组织或个人的干预。</w:t>
      </w:r>
      <w:r>
        <w:rPr>
          <w:rFonts w:hint="eastAsia" w:ascii="宋体" w:hAnsi="宋体" w:eastAsia="宋体" w:cs="宋体"/>
          <w:color w:val="000000"/>
          <w:spacing w:val="5"/>
          <w:sz w:val="24"/>
          <w:szCs w:val="24"/>
          <w:shd w:val="clear" w:color="auto" w:fill="FFFFFF"/>
        </w:rPr>
        <w:br w:type="textWrapping"/>
      </w:r>
      <w:r>
        <w:rPr>
          <w:rFonts w:hint="eastAsia" w:ascii="宋体" w:hAnsi="宋体" w:eastAsia="宋体" w:cs="宋体"/>
          <w:color w:val="000000"/>
          <w:spacing w:val="5"/>
          <w:sz w:val="24"/>
          <w:szCs w:val="24"/>
          <w:shd w:val="clear" w:color="auto" w:fill="FFFFFF"/>
        </w:rPr>
        <w:t> </w:t>
      </w:r>
      <w:r>
        <w:rPr>
          <w:rFonts w:hint="eastAsia" w:ascii="宋体" w:hAnsi="宋体" w:eastAsia="宋体" w:cs="宋体"/>
          <w:color w:val="000000"/>
          <w:spacing w:val="5"/>
          <w:sz w:val="24"/>
          <w:szCs w:val="24"/>
          <w:shd w:val="clear" w:color="auto" w:fill="FFFFFF"/>
          <w:lang w:val="en-US" w:eastAsia="zh-CN"/>
        </w:rPr>
        <w:t xml:space="preserve">  </w:t>
      </w:r>
      <w:r>
        <w:rPr>
          <w:rStyle w:val="5"/>
          <w:rFonts w:hint="eastAsia" w:ascii="宋体" w:hAnsi="宋体" w:eastAsia="宋体" w:cs="宋体"/>
          <w:color w:val="000000"/>
          <w:spacing w:val="5"/>
          <w:sz w:val="24"/>
          <w:szCs w:val="24"/>
          <w:shd w:val="clear" w:color="auto" w:fill="FFFFFF"/>
        </w:rPr>
        <w:t xml:space="preserve">第四条 </w:t>
      </w:r>
      <w:r>
        <w:rPr>
          <w:rStyle w:val="5"/>
          <w:rFonts w:hint="eastAsia" w:ascii="宋体" w:hAnsi="宋体" w:eastAsia="宋体" w:cs="宋体"/>
          <w:color w:val="000000"/>
          <w:spacing w:val="5"/>
          <w:sz w:val="24"/>
          <w:szCs w:val="24"/>
          <w:shd w:val="clear" w:color="auto" w:fill="FFFFFF"/>
          <w:lang w:val="en-US" w:eastAsia="zh-CN"/>
        </w:rPr>
        <w:t xml:space="preserve"> </w:t>
      </w:r>
      <w:r>
        <w:rPr>
          <w:rFonts w:hint="eastAsia" w:ascii="宋体" w:hAnsi="宋体" w:eastAsia="宋体" w:cs="宋体"/>
          <w:color w:val="000000"/>
          <w:spacing w:val="5"/>
          <w:sz w:val="24"/>
          <w:szCs w:val="24"/>
          <w:shd w:val="clear" w:color="auto" w:fill="FFFFFF"/>
        </w:rPr>
        <w:t>广东省真空科技进步奖每年评审、奖励一次，重点奖励在技术上有重大创新、对本省真空行业科技进步有重大贡献并取得显著经济、社会效益的单位和个人。</w:t>
      </w:r>
    </w:p>
    <w:p>
      <w:pPr>
        <w:pStyle w:val="2"/>
        <w:widowControl/>
        <w:shd w:val="clear" w:color="auto" w:fill="FFFFFF"/>
        <w:spacing w:beforeAutospacing="0" w:afterAutospacing="0" w:line="330" w:lineRule="atLeast"/>
        <w:ind w:firstLine="502" w:firstLineChars="200"/>
        <w:jc w:val="both"/>
        <w:rPr>
          <w:rFonts w:hint="eastAsia" w:ascii="宋体" w:hAnsi="宋体" w:eastAsia="宋体" w:cs="宋体"/>
          <w:color w:val="000000"/>
          <w:spacing w:val="5"/>
          <w:sz w:val="24"/>
          <w:szCs w:val="24"/>
          <w:shd w:val="clear" w:color="auto" w:fill="FFFFFF"/>
        </w:rPr>
      </w:pPr>
      <w:r>
        <w:rPr>
          <w:rStyle w:val="5"/>
          <w:rFonts w:hint="eastAsia" w:ascii="宋体" w:hAnsi="宋体" w:eastAsia="宋体" w:cs="宋体"/>
          <w:color w:val="000000"/>
          <w:spacing w:val="5"/>
          <w:sz w:val="24"/>
          <w:szCs w:val="24"/>
          <w:shd w:val="clear" w:color="auto" w:fill="FFFFFF"/>
        </w:rPr>
        <w:t>第五条</w:t>
      </w:r>
      <w:r>
        <w:rPr>
          <w:rFonts w:hint="eastAsia" w:ascii="宋体" w:hAnsi="宋体" w:eastAsia="宋体" w:cs="宋体"/>
          <w:color w:val="000000"/>
          <w:spacing w:val="5"/>
          <w:sz w:val="24"/>
          <w:szCs w:val="24"/>
          <w:shd w:val="clear" w:color="auto" w:fill="FFFFFF"/>
        </w:rPr>
        <w:t> 本办法适用于广东省真空科技进步奖的申报、推荐、评审、异议处理、授奖等各项活动。</w:t>
      </w:r>
    </w:p>
    <w:p>
      <w:pPr>
        <w:pStyle w:val="2"/>
        <w:widowControl/>
        <w:shd w:val="clear" w:color="auto" w:fill="FFFFFF"/>
        <w:spacing w:beforeAutospacing="0" w:afterAutospacing="0" w:line="330" w:lineRule="atLeast"/>
        <w:ind w:firstLine="500" w:firstLineChars="200"/>
        <w:jc w:val="both"/>
        <w:rPr>
          <w:rFonts w:hint="eastAsia" w:ascii="宋体" w:hAnsi="宋体" w:eastAsia="宋体" w:cs="宋体"/>
          <w:color w:val="000000"/>
          <w:spacing w:val="5"/>
          <w:sz w:val="24"/>
          <w:szCs w:val="24"/>
          <w:shd w:val="clear" w:color="auto" w:fill="FFFFFF"/>
        </w:rPr>
      </w:pPr>
    </w:p>
    <w:p>
      <w:pPr>
        <w:pStyle w:val="2"/>
        <w:widowControl/>
        <w:shd w:val="clear" w:color="auto" w:fill="FFFFFF"/>
        <w:spacing w:beforeAutospacing="0" w:afterAutospacing="0" w:line="330" w:lineRule="atLeast"/>
        <w:ind w:firstLine="370"/>
        <w:jc w:val="center"/>
        <w:rPr>
          <w:rStyle w:val="5"/>
          <w:rFonts w:ascii="宋体" w:hAnsi="宋体" w:eastAsia="宋体" w:cs="宋体"/>
          <w:color w:val="000000"/>
          <w:spacing w:val="5"/>
          <w:sz w:val="30"/>
          <w:szCs w:val="30"/>
          <w:shd w:val="clear" w:color="auto" w:fill="FFFFFF"/>
        </w:rPr>
      </w:pPr>
      <w:r>
        <w:rPr>
          <w:rStyle w:val="5"/>
          <w:rFonts w:hint="eastAsia" w:ascii="宋体" w:hAnsi="宋体" w:eastAsia="宋体" w:cs="宋体"/>
          <w:color w:val="000000"/>
          <w:spacing w:val="5"/>
          <w:sz w:val="30"/>
          <w:szCs w:val="30"/>
          <w:shd w:val="clear" w:color="auto" w:fill="FFFFFF"/>
        </w:rPr>
        <w:t>第二章 奖励范围和申报条件</w:t>
      </w:r>
    </w:p>
    <w:p>
      <w:pPr>
        <w:pStyle w:val="2"/>
        <w:widowControl/>
        <w:shd w:val="clear" w:color="auto" w:fill="FFFFFF"/>
        <w:wordWrap w:val="0"/>
        <w:topLinePunct/>
        <w:spacing w:beforeAutospacing="0" w:afterAutospacing="0" w:line="330" w:lineRule="atLeast"/>
        <w:ind w:firstLine="502" w:firstLineChars="200"/>
        <w:jc w:val="both"/>
        <w:rPr>
          <w:rFonts w:hint="eastAsia" w:ascii="宋体" w:hAnsi="宋体" w:eastAsia="宋体" w:cs="宋体"/>
          <w:color w:val="000000"/>
          <w:spacing w:val="5"/>
          <w:sz w:val="24"/>
          <w:szCs w:val="24"/>
          <w:shd w:val="clear" w:color="auto" w:fill="FFFFFF"/>
        </w:rPr>
      </w:pPr>
      <w:r>
        <w:rPr>
          <w:rStyle w:val="5"/>
          <w:rFonts w:hint="eastAsia" w:ascii="宋体" w:hAnsi="宋体" w:eastAsia="宋体" w:cs="宋体"/>
          <w:color w:val="000000"/>
          <w:spacing w:val="5"/>
          <w:sz w:val="24"/>
          <w:szCs w:val="24"/>
          <w:shd w:val="clear" w:color="auto" w:fill="FFFFFF"/>
        </w:rPr>
        <w:t>第六条</w:t>
      </w:r>
      <w:r>
        <w:rPr>
          <w:rFonts w:hint="eastAsia" w:ascii="宋体" w:hAnsi="宋体" w:eastAsia="宋体" w:cs="宋体"/>
          <w:color w:val="000000"/>
          <w:spacing w:val="5"/>
          <w:sz w:val="24"/>
          <w:szCs w:val="24"/>
          <w:shd w:val="clear" w:color="auto" w:fill="FFFFFF"/>
        </w:rPr>
        <w:t> 广东省真空科技进步奖奖励范围包括：</w:t>
      </w:r>
    </w:p>
    <w:p>
      <w:pPr>
        <w:pStyle w:val="2"/>
        <w:widowControl/>
        <w:shd w:val="clear" w:color="auto" w:fill="FFFFFF"/>
        <w:wordWrap w:val="0"/>
        <w:topLinePunct/>
        <w:spacing w:beforeAutospacing="0" w:afterAutospacing="0" w:line="330" w:lineRule="atLeast"/>
        <w:ind w:firstLine="750" w:firstLineChars="300"/>
        <w:jc w:val="both"/>
        <w:rPr>
          <w:rFonts w:hint="eastAsia" w:ascii="宋体" w:hAnsi="宋体" w:eastAsia="宋体" w:cs="宋体"/>
          <w:color w:val="000000"/>
          <w:spacing w:val="5"/>
          <w:sz w:val="24"/>
          <w:szCs w:val="24"/>
          <w:shd w:val="clear" w:color="auto" w:fill="FFFFFF"/>
        </w:rPr>
      </w:pPr>
      <w:r>
        <w:rPr>
          <w:rFonts w:hint="eastAsia" w:ascii="宋体" w:hAnsi="宋体" w:eastAsia="宋体" w:cs="宋体"/>
          <w:color w:val="000000"/>
          <w:spacing w:val="5"/>
          <w:sz w:val="24"/>
          <w:szCs w:val="24"/>
          <w:shd w:val="clear" w:color="auto" w:fill="FFFFFF"/>
        </w:rPr>
        <w:t>1.真空行业科学技术发明项目</w:t>
      </w:r>
      <w:r>
        <w:rPr>
          <w:rFonts w:hint="eastAsia" w:ascii="宋体" w:hAnsi="宋体" w:eastAsia="宋体" w:cs="宋体"/>
          <w:color w:val="000000"/>
          <w:spacing w:val="5"/>
          <w:sz w:val="24"/>
          <w:szCs w:val="24"/>
          <w:shd w:val="clear" w:color="auto" w:fill="FFFFFF"/>
          <w:lang w:eastAsia="zh-CN"/>
        </w:rPr>
        <w:t>；</w:t>
      </w:r>
    </w:p>
    <w:p>
      <w:pPr>
        <w:pStyle w:val="2"/>
        <w:widowControl/>
        <w:shd w:val="clear" w:color="auto" w:fill="FFFFFF"/>
        <w:wordWrap w:val="0"/>
        <w:topLinePunct/>
        <w:spacing w:beforeAutospacing="0" w:afterAutospacing="0" w:line="330" w:lineRule="atLeast"/>
        <w:ind w:firstLine="750" w:firstLineChars="300"/>
        <w:jc w:val="both"/>
        <w:rPr>
          <w:rFonts w:hint="eastAsia" w:ascii="宋体" w:hAnsi="宋体" w:eastAsia="宋体" w:cs="宋体"/>
          <w:color w:val="000000"/>
          <w:spacing w:val="5"/>
          <w:sz w:val="24"/>
          <w:szCs w:val="24"/>
          <w:shd w:val="clear" w:color="auto" w:fill="FFFFFF"/>
        </w:rPr>
      </w:pPr>
      <w:r>
        <w:rPr>
          <w:rFonts w:hint="eastAsia" w:ascii="宋体" w:hAnsi="宋体" w:eastAsia="宋体" w:cs="宋体"/>
          <w:color w:val="000000"/>
          <w:spacing w:val="5"/>
          <w:sz w:val="24"/>
          <w:szCs w:val="24"/>
          <w:shd w:val="clear" w:color="auto" w:fill="FFFFFF"/>
        </w:rPr>
        <w:t>2.真空行业科学技术</w:t>
      </w:r>
      <w:r>
        <w:rPr>
          <w:rFonts w:hint="eastAsia" w:ascii="宋体" w:hAnsi="宋体" w:eastAsia="宋体" w:cs="宋体"/>
          <w:color w:val="000000"/>
          <w:spacing w:val="5"/>
          <w:sz w:val="24"/>
          <w:szCs w:val="24"/>
          <w:shd w:val="clear" w:color="auto" w:fill="FFFFFF"/>
          <w:lang w:val="en-US" w:eastAsia="zh-CN"/>
        </w:rPr>
        <w:t>开发</w:t>
      </w:r>
      <w:r>
        <w:rPr>
          <w:rFonts w:hint="eastAsia" w:ascii="宋体" w:hAnsi="宋体" w:eastAsia="宋体" w:cs="宋体"/>
          <w:color w:val="000000"/>
          <w:spacing w:val="5"/>
          <w:sz w:val="24"/>
          <w:szCs w:val="24"/>
          <w:shd w:val="clear" w:color="auto" w:fill="FFFFFF"/>
        </w:rPr>
        <w:t>项目；</w:t>
      </w:r>
    </w:p>
    <w:p>
      <w:pPr>
        <w:pStyle w:val="2"/>
        <w:widowControl/>
        <w:shd w:val="clear" w:color="auto" w:fill="FFFFFF"/>
        <w:wordWrap w:val="0"/>
        <w:topLinePunct/>
        <w:spacing w:beforeAutospacing="0" w:afterAutospacing="0" w:line="330" w:lineRule="atLeast"/>
        <w:ind w:firstLine="750" w:firstLineChars="300"/>
        <w:jc w:val="both"/>
        <w:rPr>
          <w:rFonts w:hint="eastAsia" w:ascii="宋体" w:hAnsi="宋体" w:eastAsia="宋体" w:cs="宋体"/>
          <w:color w:val="000000"/>
          <w:spacing w:val="5"/>
          <w:sz w:val="24"/>
          <w:szCs w:val="24"/>
          <w:shd w:val="clear" w:color="auto" w:fill="FFFFFF"/>
        </w:rPr>
      </w:pPr>
      <w:r>
        <w:rPr>
          <w:rFonts w:hint="eastAsia" w:ascii="宋体" w:hAnsi="宋体" w:eastAsia="宋体" w:cs="宋体"/>
          <w:color w:val="000000"/>
          <w:spacing w:val="5"/>
          <w:sz w:val="24"/>
          <w:szCs w:val="24"/>
          <w:shd w:val="clear" w:color="auto" w:fill="FFFFFF"/>
        </w:rPr>
        <w:t>3.真空行业工程化和新技术推广项目；</w:t>
      </w:r>
    </w:p>
    <w:p>
      <w:pPr>
        <w:pStyle w:val="2"/>
        <w:widowControl/>
        <w:shd w:val="clear" w:color="auto" w:fill="FFFFFF"/>
        <w:wordWrap w:val="0"/>
        <w:topLinePunct/>
        <w:spacing w:beforeAutospacing="0" w:afterAutospacing="0" w:line="330" w:lineRule="atLeast"/>
        <w:ind w:left="479" w:leftChars="228" w:firstLine="250" w:firstLineChars="100"/>
        <w:jc w:val="both"/>
        <w:rPr>
          <w:rFonts w:hint="eastAsia" w:ascii="宋体" w:hAnsi="宋体" w:eastAsia="宋体" w:cs="宋体"/>
          <w:color w:val="000000"/>
          <w:spacing w:val="5"/>
          <w:sz w:val="24"/>
          <w:szCs w:val="24"/>
          <w:shd w:val="clear" w:color="auto" w:fill="FFFFFF"/>
          <w:lang w:eastAsia="zh-CN"/>
        </w:rPr>
      </w:pPr>
      <w:r>
        <w:rPr>
          <w:rFonts w:hint="eastAsia" w:ascii="宋体" w:hAnsi="宋体" w:eastAsia="宋体" w:cs="宋体"/>
          <w:color w:val="000000"/>
          <w:spacing w:val="5"/>
          <w:sz w:val="24"/>
          <w:szCs w:val="24"/>
          <w:shd w:val="clear" w:color="auto" w:fill="FFFFFF"/>
        </w:rPr>
        <w:t>4.真空行业软科学和标准项目。</w:t>
      </w:r>
      <w:r>
        <w:rPr>
          <w:rFonts w:hint="eastAsia" w:ascii="宋体" w:hAnsi="宋体" w:eastAsia="宋体" w:cs="宋体"/>
          <w:color w:val="000000"/>
          <w:spacing w:val="5"/>
          <w:sz w:val="24"/>
          <w:szCs w:val="24"/>
          <w:shd w:val="clear" w:color="auto" w:fill="FFFFFF"/>
        </w:rPr>
        <w:br w:type="textWrapping"/>
      </w:r>
      <w:r>
        <w:rPr>
          <w:rStyle w:val="5"/>
          <w:rFonts w:hint="eastAsia" w:ascii="Times New Roman" w:hAnsi="Times New Roman" w:eastAsia="宋体" w:cs="宋体"/>
          <w:color w:val="000000"/>
          <w:spacing w:val="5"/>
          <w:sz w:val="24"/>
          <w:szCs w:val="24"/>
          <w:shd w:val="clear" w:color="auto" w:fill="FFFFFF"/>
        </w:rPr>
        <w:t>第七条 </w:t>
      </w:r>
      <w:r>
        <w:rPr>
          <w:rStyle w:val="5"/>
          <w:rFonts w:hint="eastAsia" w:ascii="Times New Roman" w:hAnsi="Times New Roman"/>
          <w:sz w:val="24"/>
          <w:szCs w:val="24"/>
          <w:lang w:val="en-US" w:eastAsia="zh-CN"/>
        </w:rPr>
        <w:t xml:space="preserve"> </w:t>
      </w:r>
      <w:r>
        <w:rPr>
          <w:rFonts w:hint="eastAsia" w:ascii="宋体" w:hAnsi="宋体" w:eastAsia="宋体" w:cs="宋体"/>
          <w:color w:val="000000"/>
          <w:spacing w:val="5"/>
          <w:sz w:val="24"/>
          <w:szCs w:val="24"/>
          <w:shd w:val="clear" w:color="auto" w:fill="FFFFFF"/>
        </w:rPr>
        <w:t>下列科技成果不予受理：</w:t>
      </w:r>
      <w:r>
        <w:rPr>
          <w:rFonts w:hint="eastAsia" w:ascii="宋体" w:hAnsi="宋体" w:eastAsia="宋体" w:cs="宋体"/>
          <w:color w:val="000000"/>
          <w:spacing w:val="5"/>
          <w:sz w:val="24"/>
          <w:szCs w:val="24"/>
          <w:shd w:val="clear" w:color="auto" w:fill="FFFFFF"/>
        </w:rPr>
        <w:br w:type="textWrapping"/>
      </w:r>
      <w:r>
        <w:rPr>
          <w:rFonts w:hint="eastAsia" w:ascii="宋体" w:hAnsi="宋体" w:eastAsia="宋体" w:cs="宋体"/>
          <w:color w:val="000000"/>
          <w:spacing w:val="5"/>
          <w:sz w:val="24"/>
          <w:szCs w:val="24"/>
          <w:shd w:val="clear" w:color="auto" w:fill="FFFFFF"/>
          <w:lang w:val="en-US" w:eastAsia="zh-CN"/>
        </w:rPr>
        <w:t xml:space="preserve">  </w:t>
      </w:r>
      <w:r>
        <w:rPr>
          <w:rFonts w:hint="eastAsia" w:ascii="宋体" w:hAnsi="宋体" w:eastAsia="宋体" w:cs="宋体"/>
          <w:color w:val="000000"/>
          <w:spacing w:val="5"/>
          <w:sz w:val="24"/>
          <w:szCs w:val="24"/>
          <w:shd w:val="clear" w:color="auto" w:fill="FFFFFF"/>
        </w:rPr>
        <w:t>1．涉及国防、国家安全领域的保密项目；</w:t>
      </w:r>
      <w:r>
        <w:rPr>
          <w:rFonts w:hint="eastAsia" w:ascii="宋体" w:hAnsi="宋体" w:eastAsia="宋体" w:cs="宋体"/>
          <w:color w:val="000000"/>
          <w:spacing w:val="5"/>
          <w:sz w:val="24"/>
          <w:szCs w:val="24"/>
          <w:shd w:val="clear" w:color="auto" w:fill="FFFFFF"/>
        </w:rPr>
        <w:br w:type="textWrapping"/>
      </w:r>
      <w:r>
        <w:rPr>
          <w:rFonts w:hint="eastAsia" w:ascii="宋体" w:hAnsi="宋体" w:eastAsia="宋体" w:cs="宋体"/>
          <w:color w:val="000000"/>
          <w:spacing w:val="5"/>
          <w:sz w:val="24"/>
          <w:szCs w:val="24"/>
          <w:shd w:val="clear" w:color="auto" w:fill="FFFFFF"/>
          <w:lang w:val="en-US" w:eastAsia="zh-CN"/>
        </w:rPr>
        <w:t xml:space="preserve">  </w:t>
      </w:r>
      <w:r>
        <w:rPr>
          <w:rFonts w:hint="eastAsia" w:ascii="宋体" w:hAnsi="宋体" w:eastAsia="宋体" w:cs="宋体"/>
          <w:color w:val="000000"/>
          <w:spacing w:val="5"/>
          <w:sz w:val="24"/>
          <w:szCs w:val="24"/>
          <w:shd w:val="clear" w:color="auto" w:fill="FFFFFF"/>
        </w:rPr>
        <w:t>2．已获国家级或省、或部级科技奖励的项目</w:t>
      </w:r>
      <w:r>
        <w:rPr>
          <w:rFonts w:hint="eastAsia" w:ascii="宋体" w:hAnsi="宋体" w:eastAsia="宋体" w:cs="宋体"/>
          <w:color w:val="000000"/>
          <w:spacing w:val="5"/>
          <w:sz w:val="24"/>
          <w:szCs w:val="24"/>
          <w:shd w:val="clear" w:color="auto" w:fill="FFFFFF"/>
          <w:lang w:eastAsia="zh-CN"/>
        </w:rPr>
        <w:t>。</w:t>
      </w:r>
    </w:p>
    <w:p>
      <w:pPr>
        <w:pStyle w:val="2"/>
        <w:widowControl/>
        <w:shd w:val="clear" w:color="auto" w:fill="FFFFFF"/>
        <w:wordWrap w:val="0"/>
        <w:topLinePunct/>
        <w:spacing w:beforeAutospacing="0" w:afterAutospacing="0" w:line="330" w:lineRule="atLeast"/>
        <w:ind w:left="0" w:leftChars="0" w:firstLine="502" w:firstLineChars="200"/>
        <w:jc w:val="both"/>
        <w:rPr>
          <w:rFonts w:hint="eastAsia" w:ascii="宋体" w:hAnsi="宋体" w:eastAsia="宋体" w:cs="宋体"/>
          <w:color w:val="000000"/>
          <w:spacing w:val="5"/>
          <w:sz w:val="24"/>
          <w:szCs w:val="24"/>
          <w:shd w:val="clear" w:color="auto" w:fill="FFFFFF"/>
        </w:rPr>
      </w:pPr>
      <w:r>
        <w:rPr>
          <w:rStyle w:val="5"/>
          <w:rFonts w:hint="eastAsia" w:ascii="Times New Roman" w:hAnsi="Times New Roman" w:eastAsia="宋体" w:cs="宋体"/>
          <w:color w:val="000000"/>
          <w:spacing w:val="5"/>
          <w:sz w:val="24"/>
          <w:szCs w:val="24"/>
          <w:shd w:val="clear" w:color="auto" w:fill="FFFFFF"/>
        </w:rPr>
        <w:t>第八条</w:t>
      </w:r>
      <w:r>
        <w:rPr>
          <w:rFonts w:hint="eastAsia" w:ascii="宋体" w:hAnsi="宋体" w:eastAsia="宋体" w:cs="宋体"/>
          <w:color w:val="000000"/>
          <w:spacing w:val="5"/>
          <w:sz w:val="24"/>
          <w:szCs w:val="24"/>
          <w:shd w:val="clear" w:color="auto" w:fill="FFFFFF"/>
          <w:lang w:val="en-US" w:eastAsia="zh-CN"/>
        </w:rPr>
        <w:t xml:space="preserve"> </w:t>
      </w:r>
      <w:r>
        <w:rPr>
          <w:rFonts w:hint="eastAsia" w:ascii="宋体" w:hAnsi="宋体" w:eastAsia="宋体" w:cs="宋体"/>
          <w:color w:val="000000"/>
          <w:spacing w:val="5"/>
          <w:sz w:val="24"/>
          <w:szCs w:val="24"/>
          <w:shd w:val="clear" w:color="auto" w:fill="FFFFFF"/>
        </w:rPr>
        <w:t>表彰为推动真空行业科技进步、提高经济效益和社会效益而在科技工作中做出创造性贡献的单位或个人是广东省真空科技进步奖的奖励目的。</w:t>
      </w:r>
    </w:p>
    <w:p>
      <w:pPr>
        <w:pStyle w:val="2"/>
        <w:widowControl/>
        <w:numPr>
          <w:ilvl w:val="-1"/>
          <w:numId w:val="0"/>
        </w:numPr>
        <w:shd w:val="clear" w:color="auto" w:fill="FFFFFF"/>
        <w:wordWrap w:val="0"/>
        <w:topLinePunct/>
        <w:spacing w:beforeAutospacing="0" w:afterAutospacing="0" w:line="330" w:lineRule="atLeast"/>
        <w:ind w:left="479" w:leftChars="228" w:firstLine="250" w:firstLineChars="100"/>
        <w:jc w:val="both"/>
        <w:rPr>
          <w:rFonts w:hint="eastAsia" w:ascii="宋体" w:hAnsi="宋体" w:eastAsia="宋体" w:cs="宋体"/>
          <w:color w:val="000000"/>
          <w:spacing w:val="5"/>
          <w:sz w:val="24"/>
          <w:szCs w:val="24"/>
          <w:shd w:val="clear" w:color="auto" w:fill="FFFFFF"/>
        </w:rPr>
      </w:pPr>
      <w:r>
        <w:rPr>
          <w:rFonts w:hint="eastAsia" w:ascii="宋体" w:hAnsi="宋体" w:eastAsia="宋体" w:cs="宋体"/>
          <w:color w:val="000000"/>
          <w:spacing w:val="5"/>
          <w:sz w:val="24"/>
          <w:szCs w:val="24"/>
          <w:shd w:val="clear" w:color="auto" w:fill="FFFFFF"/>
          <w:lang w:eastAsia="zh-CN"/>
        </w:rPr>
        <w:t>（</w:t>
      </w:r>
      <w:r>
        <w:rPr>
          <w:rFonts w:hint="eastAsia" w:ascii="宋体" w:hAnsi="宋体" w:eastAsia="宋体" w:cs="宋体"/>
          <w:color w:val="000000"/>
          <w:spacing w:val="5"/>
          <w:sz w:val="24"/>
          <w:szCs w:val="24"/>
          <w:shd w:val="clear" w:color="auto" w:fill="FFFFFF"/>
          <w:lang w:val="en-US" w:eastAsia="zh-CN"/>
        </w:rPr>
        <w:t>一</w:t>
      </w:r>
      <w:r>
        <w:rPr>
          <w:rFonts w:hint="eastAsia" w:ascii="宋体" w:hAnsi="宋体" w:eastAsia="宋体" w:cs="宋体"/>
          <w:color w:val="000000"/>
          <w:spacing w:val="5"/>
          <w:sz w:val="24"/>
          <w:szCs w:val="24"/>
          <w:shd w:val="clear" w:color="auto" w:fill="FFFFFF"/>
          <w:lang w:eastAsia="zh-CN"/>
        </w:rPr>
        <w:t>）</w:t>
      </w:r>
      <w:r>
        <w:rPr>
          <w:rFonts w:hint="eastAsia" w:ascii="宋体" w:hAnsi="宋体" w:eastAsia="宋体" w:cs="宋体"/>
          <w:color w:val="000000"/>
          <w:spacing w:val="5"/>
          <w:sz w:val="24"/>
          <w:szCs w:val="24"/>
          <w:shd w:val="clear" w:color="auto" w:fill="FFFFFF"/>
        </w:rPr>
        <w:t>项目第一完成单位必须是广东省真空学会团体会员单位；</w:t>
      </w:r>
      <w:r>
        <w:rPr>
          <w:rFonts w:hint="eastAsia" w:ascii="宋体" w:hAnsi="宋体" w:eastAsia="宋体" w:cs="宋体"/>
          <w:color w:val="000000"/>
          <w:spacing w:val="5"/>
          <w:sz w:val="24"/>
          <w:szCs w:val="24"/>
          <w:shd w:val="clear" w:color="auto" w:fill="FFFFFF"/>
        </w:rPr>
        <w:br w:type="textWrapping"/>
      </w:r>
      <w:r>
        <w:rPr>
          <w:rFonts w:hint="eastAsia" w:ascii="宋体" w:hAnsi="宋体" w:eastAsia="宋体" w:cs="宋体"/>
          <w:color w:val="000000"/>
          <w:spacing w:val="5"/>
          <w:sz w:val="24"/>
          <w:szCs w:val="24"/>
          <w:shd w:val="clear" w:color="auto" w:fill="FFFFFF"/>
          <w:lang w:val="en-US" w:eastAsia="zh-CN"/>
        </w:rPr>
        <w:t xml:space="preserve"> </w:t>
      </w:r>
      <w:r>
        <w:rPr>
          <w:rFonts w:hint="eastAsia" w:ascii="宋体" w:hAnsi="宋体" w:eastAsia="宋体" w:cs="宋体"/>
          <w:color w:val="000000"/>
          <w:spacing w:val="5"/>
          <w:sz w:val="24"/>
          <w:szCs w:val="24"/>
          <w:shd w:val="clear" w:color="auto" w:fill="FFFFFF"/>
        </w:rPr>
        <w:t>（二）项目主要完成人应当具备下列条件之一</w:t>
      </w:r>
      <w:r>
        <w:rPr>
          <w:rFonts w:hint="eastAsia" w:ascii="宋体" w:hAnsi="宋体" w:eastAsia="宋体" w:cs="宋体"/>
          <w:color w:val="000000"/>
          <w:spacing w:val="5"/>
          <w:sz w:val="24"/>
          <w:szCs w:val="24"/>
          <w:shd w:val="clear" w:color="auto" w:fill="FFFFFF"/>
          <w:lang w:eastAsia="zh-CN"/>
        </w:rPr>
        <w:t>：</w:t>
      </w:r>
    </w:p>
    <w:p>
      <w:pPr>
        <w:pStyle w:val="2"/>
        <w:widowControl/>
        <w:numPr>
          <w:ilvl w:val="-1"/>
          <w:numId w:val="0"/>
        </w:numPr>
        <w:shd w:val="clear" w:color="auto" w:fill="FFFFFF"/>
        <w:wordWrap w:val="0"/>
        <w:topLinePunct/>
        <w:spacing w:beforeAutospacing="0" w:afterAutospacing="0" w:line="330" w:lineRule="atLeast"/>
        <w:ind w:left="0" w:leftChars="0" w:firstLine="750" w:firstLineChars="300"/>
        <w:jc w:val="both"/>
        <w:rPr>
          <w:rFonts w:hint="eastAsia" w:ascii="宋体" w:hAnsi="宋体" w:eastAsia="宋体" w:cs="宋体"/>
          <w:color w:val="000000"/>
          <w:spacing w:val="5"/>
          <w:sz w:val="24"/>
          <w:szCs w:val="24"/>
          <w:shd w:val="clear" w:color="auto" w:fill="FFFFFF"/>
        </w:rPr>
      </w:pPr>
      <w:r>
        <w:rPr>
          <w:rFonts w:hint="eastAsia" w:ascii="宋体" w:hAnsi="宋体" w:eastAsia="宋体" w:cs="宋体"/>
          <w:color w:val="000000"/>
          <w:spacing w:val="5"/>
          <w:sz w:val="24"/>
          <w:szCs w:val="24"/>
          <w:shd w:val="clear" w:color="auto" w:fill="FFFFFF"/>
        </w:rPr>
        <w:t>1.提出、确定或实施项目的总体技术方案，为项目完成在技术上起决定性作用者；</w:t>
      </w:r>
      <w:r>
        <w:rPr>
          <w:rFonts w:hint="eastAsia" w:ascii="宋体" w:hAnsi="宋体" w:eastAsia="宋体" w:cs="宋体"/>
          <w:color w:val="000000"/>
          <w:spacing w:val="5"/>
          <w:sz w:val="24"/>
          <w:szCs w:val="24"/>
          <w:shd w:val="clear" w:color="auto" w:fill="FFFFFF"/>
        </w:rPr>
        <w:br w:type="textWrapping"/>
      </w:r>
      <w:r>
        <w:rPr>
          <w:rFonts w:hint="eastAsia" w:ascii="宋体" w:hAnsi="宋体" w:eastAsia="宋体" w:cs="宋体"/>
          <w:color w:val="000000"/>
          <w:spacing w:val="5"/>
          <w:sz w:val="24"/>
          <w:szCs w:val="24"/>
          <w:shd w:val="clear" w:color="auto" w:fill="FFFFFF"/>
        </w:rPr>
        <w:t> </w:t>
      </w:r>
      <w:r>
        <w:rPr>
          <w:rFonts w:hint="eastAsia" w:ascii="宋体" w:hAnsi="宋体" w:eastAsia="宋体" w:cs="宋体"/>
          <w:color w:val="000000"/>
          <w:spacing w:val="5"/>
          <w:sz w:val="24"/>
          <w:szCs w:val="24"/>
          <w:shd w:val="clear" w:color="auto" w:fill="FFFFFF"/>
          <w:lang w:val="en-US" w:eastAsia="zh-CN"/>
        </w:rPr>
        <w:t xml:space="preserve">    </w:t>
      </w:r>
      <w:r>
        <w:rPr>
          <w:rFonts w:hint="eastAsia" w:ascii="宋体" w:hAnsi="宋体" w:eastAsia="宋体" w:cs="宋体"/>
          <w:color w:val="000000"/>
          <w:spacing w:val="5"/>
          <w:sz w:val="24"/>
          <w:szCs w:val="24"/>
          <w:shd w:val="clear" w:color="auto" w:fill="FFFFFF"/>
        </w:rPr>
        <w:t>2.解决关键技术和疑难问题的直接贡献者；</w:t>
      </w:r>
      <w:r>
        <w:rPr>
          <w:rFonts w:hint="eastAsia" w:ascii="宋体" w:hAnsi="宋体" w:eastAsia="宋体" w:cs="宋体"/>
          <w:color w:val="000000"/>
          <w:spacing w:val="5"/>
          <w:sz w:val="24"/>
          <w:szCs w:val="24"/>
          <w:shd w:val="clear" w:color="auto" w:fill="FFFFFF"/>
        </w:rPr>
        <w:br w:type="textWrapping"/>
      </w:r>
      <w:r>
        <w:rPr>
          <w:rFonts w:hint="eastAsia" w:ascii="宋体" w:hAnsi="宋体" w:eastAsia="宋体" w:cs="宋体"/>
          <w:color w:val="000000"/>
          <w:spacing w:val="5"/>
          <w:sz w:val="24"/>
          <w:szCs w:val="24"/>
          <w:shd w:val="clear" w:color="auto" w:fill="FFFFFF"/>
        </w:rPr>
        <w:t> </w:t>
      </w:r>
      <w:r>
        <w:rPr>
          <w:rFonts w:hint="eastAsia" w:ascii="宋体" w:hAnsi="宋体" w:eastAsia="宋体" w:cs="宋体"/>
          <w:color w:val="000000"/>
          <w:spacing w:val="5"/>
          <w:sz w:val="24"/>
          <w:szCs w:val="24"/>
          <w:shd w:val="clear" w:color="auto" w:fill="FFFFFF"/>
          <w:lang w:val="en-US" w:eastAsia="zh-CN"/>
        </w:rPr>
        <w:t xml:space="preserve">    </w:t>
      </w:r>
      <w:r>
        <w:rPr>
          <w:rFonts w:hint="eastAsia" w:ascii="宋体" w:hAnsi="宋体" w:eastAsia="宋体" w:cs="宋体"/>
          <w:color w:val="000000"/>
          <w:spacing w:val="5"/>
          <w:sz w:val="24"/>
          <w:szCs w:val="24"/>
          <w:shd w:val="clear" w:color="auto" w:fill="FFFFFF"/>
        </w:rPr>
        <w:t>3.在成果工程化和推广应用中做出创造性贡献者；</w:t>
      </w:r>
    </w:p>
    <w:p>
      <w:pPr>
        <w:pStyle w:val="2"/>
        <w:widowControl/>
        <w:numPr>
          <w:ilvl w:val="-1"/>
          <w:numId w:val="0"/>
        </w:numPr>
        <w:shd w:val="clear" w:color="auto" w:fill="FFFFFF"/>
        <w:wordWrap w:val="0"/>
        <w:topLinePunct/>
        <w:spacing w:beforeAutospacing="0" w:afterAutospacing="0" w:line="330" w:lineRule="atLeast"/>
        <w:ind w:left="0" w:leftChars="0" w:firstLine="750" w:firstLineChars="300"/>
        <w:jc w:val="both"/>
        <w:rPr>
          <w:rFonts w:hint="eastAsia" w:ascii="宋体" w:hAnsi="宋体" w:eastAsia="宋体" w:cs="宋体"/>
          <w:color w:val="000000"/>
          <w:spacing w:val="5"/>
          <w:sz w:val="24"/>
          <w:szCs w:val="24"/>
          <w:shd w:val="clear" w:color="auto" w:fill="FFFFFF"/>
        </w:rPr>
      </w:pPr>
      <w:r>
        <w:rPr>
          <w:rFonts w:hint="eastAsia" w:ascii="宋体" w:hAnsi="宋体" w:eastAsia="宋体" w:cs="宋体"/>
          <w:color w:val="000000"/>
          <w:spacing w:val="5"/>
          <w:sz w:val="24"/>
          <w:szCs w:val="24"/>
          <w:shd w:val="clear" w:color="auto" w:fill="FFFFFF"/>
        </w:rPr>
        <w:t>4.在科研开发、设计、试验、工程化、产业化、软科学、标准项目等方面做出重要贡献者。</w:t>
      </w:r>
    </w:p>
    <w:p>
      <w:pPr>
        <w:pStyle w:val="2"/>
        <w:widowControl/>
        <w:shd w:val="clear" w:color="auto" w:fill="FFFFFF"/>
        <w:wordWrap w:val="0"/>
        <w:topLinePunct/>
        <w:spacing w:beforeAutospacing="0" w:afterAutospacing="0" w:line="330" w:lineRule="atLeast"/>
        <w:ind w:firstLine="502" w:firstLineChars="200"/>
        <w:jc w:val="both"/>
        <w:rPr>
          <w:rFonts w:hint="eastAsia" w:ascii="宋体" w:hAnsi="宋体" w:eastAsia="宋体" w:cs="宋体"/>
          <w:color w:val="000000"/>
          <w:spacing w:val="5"/>
          <w:sz w:val="24"/>
          <w:szCs w:val="24"/>
          <w:shd w:val="clear" w:color="auto" w:fill="FFFFFF"/>
        </w:rPr>
      </w:pPr>
      <w:r>
        <w:rPr>
          <w:rStyle w:val="5"/>
          <w:rFonts w:hint="eastAsia" w:ascii="Times New Roman" w:hAnsi="Times New Roman" w:eastAsia="宋体" w:cs="宋体"/>
          <w:color w:val="000000"/>
          <w:spacing w:val="5"/>
          <w:sz w:val="24"/>
          <w:szCs w:val="24"/>
          <w:shd w:val="clear" w:color="auto" w:fill="FFFFFF"/>
        </w:rPr>
        <w:t>第九条</w:t>
      </w:r>
      <w:r>
        <w:rPr>
          <w:rFonts w:hint="eastAsia" w:ascii="宋体" w:hAnsi="宋体" w:eastAsia="宋体" w:cs="宋体"/>
          <w:color w:val="000000"/>
          <w:spacing w:val="5"/>
          <w:sz w:val="24"/>
          <w:szCs w:val="24"/>
          <w:shd w:val="clear" w:color="auto" w:fill="FFFFFF"/>
        </w:rPr>
        <w:t> 广东省真空科技进步奖的奖励等级和标准</w:t>
      </w:r>
      <w:r>
        <w:rPr>
          <w:rFonts w:hint="eastAsia" w:ascii="宋体" w:hAnsi="宋体" w:eastAsia="宋体" w:cs="宋体"/>
          <w:color w:val="000000"/>
          <w:spacing w:val="5"/>
          <w:sz w:val="24"/>
          <w:szCs w:val="24"/>
          <w:shd w:val="clear" w:color="auto" w:fill="FFFFFF"/>
          <w:lang w:eastAsia="zh-CN"/>
        </w:rPr>
        <w:t>：</w:t>
      </w:r>
    </w:p>
    <w:p>
      <w:pPr>
        <w:pStyle w:val="2"/>
        <w:widowControl/>
        <w:numPr>
          <w:ilvl w:val="-1"/>
          <w:numId w:val="0"/>
        </w:numPr>
        <w:shd w:val="clear" w:color="auto" w:fill="FFFFFF"/>
        <w:wordWrap w:val="0"/>
        <w:topLinePunct/>
        <w:spacing w:beforeAutospacing="0" w:afterAutospacing="0" w:line="330" w:lineRule="atLeast"/>
        <w:ind w:left="0" w:leftChars="0" w:firstLine="500" w:firstLineChars="200"/>
        <w:jc w:val="both"/>
        <w:rPr>
          <w:rFonts w:hint="eastAsia" w:ascii="宋体" w:hAnsi="宋体" w:eastAsia="宋体" w:cs="宋体"/>
          <w:color w:val="000000"/>
          <w:spacing w:val="5"/>
          <w:sz w:val="24"/>
          <w:szCs w:val="24"/>
          <w:shd w:val="clear" w:color="auto" w:fill="FFFFFF"/>
        </w:rPr>
      </w:pPr>
      <w:r>
        <w:rPr>
          <w:rFonts w:hint="eastAsia" w:ascii="宋体" w:hAnsi="宋体" w:eastAsia="宋体" w:cs="宋体"/>
          <w:color w:val="000000"/>
          <w:spacing w:val="5"/>
          <w:sz w:val="24"/>
          <w:szCs w:val="24"/>
          <w:shd w:val="clear" w:color="auto" w:fill="FFFFFF"/>
        </w:rPr>
        <w:t>广东省真空科技进步奖设特等奖、一等奖、二等奖、优秀奖，特等奖为非常设奖。对技术水平特别高、经济效益和社会效益特别重大的项目，可授予特等奖。</w:t>
      </w:r>
    </w:p>
    <w:p>
      <w:pPr>
        <w:pStyle w:val="2"/>
        <w:widowControl/>
        <w:shd w:val="clear" w:color="auto" w:fill="FFFFFF"/>
        <w:wordWrap w:val="0"/>
        <w:topLinePunct/>
        <w:spacing w:beforeAutospacing="0" w:afterAutospacing="0" w:line="330" w:lineRule="atLeast"/>
        <w:ind w:firstLine="502" w:firstLineChars="200"/>
        <w:jc w:val="both"/>
        <w:rPr>
          <w:rFonts w:hint="eastAsia" w:ascii="宋体" w:hAnsi="宋体" w:eastAsia="宋体" w:cs="宋体"/>
          <w:color w:val="000000"/>
          <w:spacing w:val="5"/>
          <w:sz w:val="24"/>
          <w:szCs w:val="24"/>
          <w:shd w:val="clear" w:color="auto" w:fill="FFFFFF"/>
        </w:rPr>
      </w:pPr>
      <w:r>
        <w:rPr>
          <w:rStyle w:val="5"/>
          <w:rFonts w:hint="eastAsia" w:ascii="Times New Roman" w:hAnsi="Times New Roman" w:eastAsia="宋体" w:cs="宋体"/>
          <w:color w:val="000000"/>
          <w:spacing w:val="5"/>
          <w:sz w:val="24"/>
          <w:szCs w:val="24"/>
          <w:shd w:val="clear" w:color="auto" w:fill="FFFFFF"/>
        </w:rPr>
        <w:t> 第十条</w:t>
      </w:r>
      <w:r>
        <w:rPr>
          <w:rFonts w:hint="eastAsia" w:ascii="宋体" w:hAnsi="宋体" w:eastAsia="宋体" w:cs="宋体"/>
          <w:color w:val="000000"/>
          <w:spacing w:val="5"/>
          <w:sz w:val="24"/>
          <w:szCs w:val="24"/>
          <w:shd w:val="clear" w:color="auto" w:fill="FFFFFF"/>
        </w:rPr>
        <w:t> 广东省真空科技进步奖对授奖人数和授奖单位数</w:t>
      </w:r>
      <w:r>
        <w:rPr>
          <w:rFonts w:hint="eastAsia" w:ascii="宋体" w:hAnsi="宋体" w:eastAsia="宋体" w:cs="宋体"/>
          <w:color w:val="000000"/>
          <w:spacing w:val="5"/>
          <w:sz w:val="24"/>
          <w:szCs w:val="24"/>
          <w:shd w:val="clear" w:color="auto" w:fill="FFFFFF"/>
          <w:lang w:val="en-US" w:eastAsia="zh-CN"/>
        </w:rPr>
        <w:t>不设名额限制，宁缺勿滥</w:t>
      </w:r>
      <w:r>
        <w:rPr>
          <w:rFonts w:hint="eastAsia" w:ascii="宋体" w:hAnsi="宋体" w:eastAsia="宋体" w:cs="宋体"/>
          <w:color w:val="000000"/>
          <w:spacing w:val="5"/>
          <w:sz w:val="24"/>
          <w:szCs w:val="24"/>
          <w:shd w:val="clear" w:color="auto" w:fill="FFFFFF"/>
        </w:rPr>
        <w:t>。</w:t>
      </w:r>
    </w:p>
    <w:p>
      <w:pPr>
        <w:pStyle w:val="2"/>
        <w:widowControl/>
        <w:shd w:val="clear" w:color="auto" w:fill="FFFFFF"/>
        <w:wordWrap w:val="0"/>
        <w:topLinePunct/>
        <w:spacing w:beforeAutospacing="0" w:afterAutospacing="0" w:line="330" w:lineRule="atLeast"/>
        <w:ind w:firstLine="500" w:firstLineChars="200"/>
        <w:jc w:val="both"/>
        <w:rPr>
          <w:rStyle w:val="4"/>
          <w:rFonts w:hint="eastAsia" w:ascii="宋体" w:hAnsi="宋体" w:eastAsia="宋体" w:cs="宋体"/>
          <w:color w:val="000000"/>
          <w:spacing w:val="5"/>
          <w:sz w:val="24"/>
          <w:szCs w:val="24"/>
          <w:shd w:val="clear" w:color="auto" w:fill="FFFFFF"/>
        </w:rPr>
      </w:pPr>
    </w:p>
    <w:p>
      <w:pPr>
        <w:pStyle w:val="2"/>
        <w:widowControl/>
        <w:shd w:val="clear" w:color="auto" w:fill="FFFFFF"/>
        <w:spacing w:beforeAutospacing="0" w:afterAutospacing="0" w:line="330" w:lineRule="atLeast"/>
        <w:ind w:firstLine="370"/>
        <w:jc w:val="center"/>
        <w:rPr>
          <w:rStyle w:val="5"/>
          <w:rFonts w:ascii="宋体" w:hAnsi="宋体" w:eastAsia="宋体" w:cs="宋体"/>
          <w:color w:val="000000"/>
          <w:spacing w:val="5"/>
          <w:sz w:val="30"/>
          <w:szCs w:val="30"/>
          <w:shd w:val="clear" w:color="auto" w:fill="FFFFFF"/>
        </w:rPr>
      </w:pPr>
      <w:r>
        <w:rPr>
          <w:rStyle w:val="5"/>
          <w:rFonts w:hint="eastAsia" w:ascii="宋体" w:hAnsi="宋体" w:eastAsia="宋体" w:cs="宋体"/>
          <w:color w:val="000000"/>
          <w:spacing w:val="5"/>
          <w:sz w:val="30"/>
          <w:szCs w:val="30"/>
          <w:shd w:val="clear" w:color="auto" w:fill="FFFFFF"/>
        </w:rPr>
        <w:t>第三章 申报程序和要求</w:t>
      </w:r>
    </w:p>
    <w:p>
      <w:pPr>
        <w:pStyle w:val="2"/>
        <w:widowControl/>
        <w:shd w:val="clear" w:color="auto" w:fill="FFFFFF"/>
        <w:spacing w:beforeAutospacing="0" w:afterAutospacing="0" w:line="330" w:lineRule="atLeast"/>
        <w:ind w:left="70" w:firstLine="280"/>
        <w:jc w:val="both"/>
        <w:rPr>
          <w:rFonts w:hint="eastAsia" w:ascii="Microsoft YaHei UI" w:hAnsi="Microsoft YaHei UI" w:eastAsia="宋体" w:cs="Microsoft YaHei UI"/>
          <w:color w:val="333333"/>
          <w:spacing w:val="5"/>
          <w:sz w:val="24"/>
          <w:szCs w:val="24"/>
        </w:rPr>
      </w:pPr>
      <w:r>
        <w:rPr>
          <w:rStyle w:val="5"/>
          <w:rFonts w:hint="eastAsia" w:ascii="宋体" w:hAnsi="宋体" w:eastAsia="宋体" w:cs="宋体"/>
          <w:color w:val="000000"/>
          <w:spacing w:val="5"/>
          <w:sz w:val="24"/>
          <w:szCs w:val="24"/>
          <w:shd w:val="clear" w:color="auto" w:fill="FFFFFF"/>
        </w:rPr>
        <w:t>第十一条</w:t>
      </w:r>
      <w:r>
        <w:rPr>
          <w:rFonts w:hint="eastAsia" w:ascii="宋体" w:hAnsi="宋体" w:eastAsia="宋体" w:cs="宋体"/>
          <w:color w:val="000000"/>
          <w:spacing w:val="5"/>
          <w:sz w:val="24"/>
          <w:szCs w:val="24"/>
          <w:shd w:val="clear" w:color="auto" w:fill="FFFFFF"/>
        </w:rPr>
        <w:t> 申报渠道</w:t>
      </w:r>
      <w:r>
        <w:rPr>
          <w:rFonts w:hint="eastAsia" w:ascii="宋体" w:hAnsi="宋体" w:eastAsia="宋体" w:cs="宋体"/>
          <w:color w:val="000000"/>
          <w:spacing w:val="5"/>
          <w:sz w:val="24"/>
          <w:szCs w:val="24"/>
          <w:shd w:val="clear" w:color="auto" w:fill="FFFFFF"/>
          <w:lang w:eastAsia="zh-CN"/>
        </w:rPr>
        <w:t>：</w:t>
      </w:r>
    </w:p>
    <w:p>
      <w:pPr>
        <w:pStyle w:val="2"/>
        <w:widowControl/>
        <w:shd w:val="clear" w:color="auto" w:fill="FFFFFF"/>
        <w:spacing w:beforeAutospacing="0" w:afterAutospacing="0" w:line="330" w:lineRule="atLeast"/>
        <w:ind w:left="0" w:firstLine="750" w:firstLineChars="300"/>
        <w:jc w:val="both"/>
        <w:rPr>
          <w:rFonts w:hint="eastAsia" w:ascii="宋体" w:hAnsi="宋体" w:eastAsia="宋体" w:cs="宋体"/>
          <w:color w:val="000000"/>
          <w:spacing w:val="5"/>
          <w:sz w:val="24"/>
          <w:szCs w:val="24"/>
          <w:shd w:val="clear" w:color="auto" w:fill="FFFFFF"/>
        </w:rPr>
      </w:pPr>
      <w:r>
        <w:rPr>
          <w:rFonts w:hint="eastAsia" w:ascii="宋体" w:hAnsi="宋体" w:eastAsia="宋体" w:cs="宋体"/>
          <w:color w:val="000000"/>
          <w:spacing w:val="5"/>
          <w:sz w:val="24"/>
          <w:szCs w:val="24"/>
          <w:shd w:val="clear" w:color="auto" w:fill="FFFFFF"/>
        </w:rPr>
        <w:t>广东省真空学会团体会员单位组织本单位及个人进行申报。</w:t>
      </w:r>
      <w:r>
        <w:rPr>
          <w:rFonts w:hint="eastAsia" w:ascii="宋体" w:hAnsi="宋体" w:eastAsia="宋体" w:cs="宋体"/>
          <w:color w:val="000000"/>
          <w:spacing w:val="5"/>
          <w:sz w:val="24"/>
          <w:szCs w:val="24"/>
          <w:shd w:val="clear" w:color="auto" w:fill="FFFFFF"/>
        </w:rPr>
        <w:br w:type="textWrapping"/>
      </w:r>
      <w:r>
        <w:rPr>
          <w:rFonts w:hint="eastAsia" w:ascii="宋体" w:hAnsi="宋体" w:eastAsia="宋体" w:cs="宋体"/>
          <w:color w:val="000000"/>
          <w:spacing w:val="5"/>
          <w:sz w:val="24"/>
          <w:szCs w:val="24"/>
          <w:shd w:val="clear" w:color="auto" w:fill="FFFFFF"/>
        </w:rPr>
        <w:t> </w:t>
      </w:r>
      <w:r>
        <w:rPr>
          <w:rFonts w:hint="eastAsia" w:ascii="宋体" w:hAnsi="宋体" w:eastAsia="宋体" w:cs="宋体"/>
          <w:color w:val="000000"/>
          <w:spacing w:val="5"/>
          <w:sz w:val="24"/>
          <w:szCs w:val="24"/>
          <w:shd w:val="clear" w:color="auto" w:fill="FFFFFF"/>
          <w:lang w:val="en-US" w:eastAsia="zh-CN"/>
        </w:rPr>
        <w:t xml:space="preserve"> </w:t>
      </w:r>
      <w:r>
        <w:rPr>
          <w:rStyle w:val="5"/>
          <w:rFonts w:hint="eastAsia" w:ascii="宋体" w:hAnsi="宋体" w:eastAsia="宋体" w:cs="宋体"/>
          <w:color w:val="000000"/>
          <w:spacing w:val="5"/>
          <w:sz w:val="24"/>
          <w:szCs w:val="24"/>
          <w:shd w:val="clear" w:color="auto" w:fill="FFFFFF"/>
        </w:rPr>
        <w:t>第十二条</w:t>
      </w:r>
      <w:r>
        <w:rPr>
          <w:rFonts w:hint="eastAsia" w:ascii="宋体" w:hAnsi="宋体" w:eastAsia="宋体" w:cs="宋体"/>
          <w:color w:val="000000"/>
          <w:spacing w:val="5"/>
          <w:sz w:val="24"/>
          <w:szCs w:val="24"/>
          <w:shd w:val="clear" w:color="auto" w:fill="FFFFFF"/>
        </w:rPr>
        <w:t> 申报要求</w:t>
      </w:r>
      <w:r>
        <w:rPr>
          <w:rFonts w:hint="eastAsia" w:ascii="宋体" w:hAnsi="宋体" w:eastAsia="宋体" w:cs="宋体"/>
          <w:color w:val="000000"/>
          <w:spacing w:val="5"/>
          <w:sz w:val="24"/>
          <w:szCs w:val="24"/>
          <w:shd w:val="clear" w:color="auto" w:fill="FFFFFF"/>
          <w:lang w:eastAsia="zh-CN"/>
        </w:rPr>
        <w:t>：</w:t>
      </w:r>
      <w:r>
        <w:rPr>
          <w:rFonts w:hint="eastAsia" w:ascii="宋体" w:hAnsi="宋体" w:eastAsia="宋体" w:cs="宋体"/>
          <w:color w:val="000000"/>
          <w:spacing w:val="5"/>
          <w:sz w:val="24"/>
          <w:szCs w:val="24"/>
          <w:shd w:val="clear" w:color="auto" w:fill="FFFFFF"/>
        </w:rPr>
        <w:t xml:space="preserve"> </w:t>
      </w:r>
    </w:p>
    <w:p>
      <w:pPr>
        <w:pStyle w:val="2"/>
        <w:widowControl/>
        <w:numPr>
          <w:ilvl w:val="0"/>
          <w:numId w:val="1"/>
        </w:numPr>
        <w:shd w:val="clear" w:color="auto" w:fill="FFFFFF"/>
        <w:spacing w:beforeAutospacing="0" w:afterAutospacing="0" w:line="330" w:lineRule="atLeast"/>
        <w:ind w:left="548" w:leftChars="261" w:firstLine="0" w:firstLineChars="0"/>
        <w:jc w:val="both"/>
        <w:rPr>
          <w:rFonts w:hint="eastAsia" w:ascii="宋体" w:hAnsi="宋体" w:eastAsia="宋体" w:cs="宋体"/>
          <w:color w:val="000000"/>
          <w:spacing w:val="5"/>
          <w:sz w:val="24"/>
          <w:szCs w:val="24"/>
          <w:shd w:val="clear" w:color="auto" w:fill="FFFFFF"/>
        </w:rPr>
      </w:pPr>
      <w:r>
        <w:rPr>
          <w:rFonts w:hint="eastAsia" w:ascii="宋体" w:hAnsi="宋体" w:eastAsia="宋体" w:cs="宋体"/>
          <w:color w:val="000000"/>
          <w:spacing w:val="5"/>
          <w:sz w:val="24"/>
          <w:szCs w:val="24"/>
          <w:shd w:val="clear" w:color="auto" w:fill="FFFFFF"/>
        </w:rPr>
        <w:t>独家完成的项目由单位组织申报；</w:t>
      </w:r>
    </w:p>
    <w:p>
      <w:pPr>
        <w:pStyle w:val="2"/>
        <w:widowControl/>
        <w:numPr>
          <w:ilvl w:val="-1"/>
          <w:numId w:val="0"/>
        </w:numPr>
        <w:shd w:val="clear" w:color="auto" w:fill="FFFFFF"/>
        <w:spacing w:beforeAutospacing="0" w:afterAutospacing="0" w:line="330" w:lineRule="atLeast"/>
        <w:ind w:left="0" w:leftChars="0" w:firstLine="500" w:firstLineChars="200"/>
        <w:jc w:val="both"/>
        <w:rPr>
          <w:rFonts w:hint="eastAsia" w:ascii="宋体" w:hAnsi="宋体" w:eastAsia="宋体" w:cs="宋体"/>
          <w:color w:val="000000"/>
          <w:spacing w:val="5"/>
          <w:sz w:val="24"/>
          <w:szCs w:val="24"/>
          <w:shd w:val="clear" w:color="auto" w:fill="FFFFFF"/>
        </w:rPr>
      </w:pPr>
      <w:r>
        <w:rPr>
          <w:rFonts w:hint="eastAsia" w:ascii="宋体" w:hAnsi="宋体" w:eastAsia="宋体" w:cs="宋体"/>
          <w:color w:val="000000"/>
          <w:spacing w:val="5"/>
          <w:sz w:val="24"/>
          <w:szCs w:val="24"/>
          <w:shd w:val="clear" w:color="auto" w:fill="FFFFFF"/>
        </w:rPr>
        <w:t>（二）两个或两个以上单位合作完成的项目，由主持单位与其他完成单位协商一致后，由项目主持单位组织申报；</w:t>
      </w:r>
      <w:r>
        <w:rPr>
          <w:rFonts w:hint="eastAsia" w:ascii="宋体" w:hAnsi="宋体" w:eastAsia="宋体" w:cs="宋体"/>
          <w:color w:val="000000"/>
          <w:spacing w:val="5"/>
          <w:sz w:val="24"/>
          <w:szCs w:val="24"/>
          <w:shd w:val="clear" w:color="auto" w:fill="FFFFFF"/>
        </w:rPr>
        <w:br w:type="textWrapping"/>
      </w:r>
      <w:r>
        <w:rPr>
          <w:rFonts w:hint="eastAsia" w:ascii="宋体" w:hAnsi="宋体" w:eastAsia="宋体" w:cs="宋体"/>
          <w:color w:val="000000"/>
          <w:spacing w:val="5"/>
          <w:sz w:val="24"/>
          <w:szCs w:val="24"/>
          <w:shd w:val="clear" w:color="auto" w:fill="FFFFFF"/>
          <w:lang w:val="en-US" w:eastAsia="zh-CN"/>
        </w:rPr>
        <w:t xml:space="preserve">    </w:t>
      </w:r>
      <w:r>
        <w:rPr>
          <w:rFonts w:hint="eastAsia" w:ascii="宋体" w:hAnsi="宋体" w:eastAsia="宋体" w:cs="宋体"/>
          <w:color w:val="000000"/>
          <w:spacing w:val="5"/>
          <w:sz w:val="24"/>
          <w:szCs w:val="24"/>
          <w:shd w:val="clear" w:color="auto" w:fill="FFFFFF"/>
        </w:rPr>
        <w:t>（三）个人项目，需有三名以上具有高级技术职称(其中至少需有两名非本单位)的专家书面推荐后，由个人申报。如该项目完成人是在职人员，需项目完成人所在单位提供同意个人申报证明。</w:t>
      </w:r>
      <w:r>
        <w:rPr>
          <w:rFonts w:hint="eastAsia" w:ascii="宋体" w:hAnsi="宋体" w:eastAsia="宋体" w:cs="宋体"/>
          <w:color w:val="000000"/>
          <w:spacing w:val="5"/>
          <w:sz w:val="24"/>
          <w:szCs w:val="24"/>
          <w:shd w:val="clear" w:color="auto" w:fill="FFFFFF"/>
        </w:rPr>
        <w:br w:type="textWrapping"/>
      </w:r>
      <w:r>
        <w:rPr>
          <w:rFonts w:hint="eastAsia" w:ascii="宋体" w:hAnsi="宋体" w:eastAsia="宋体" w:cs="宋体"/>
          <w:color w:val="000000"/>
          <w:spacing w:val="5"/>
          <w:sz w:val="24"/>
          <w:szCs w:val="24"/>
          <w:shd w:val="clear" w:color="auto" w:fill="FFFFFF"/>
        </w:rPr>
        <w:t>  </w:t>
      </w:r>
      <w:r>
        <w:rPr>
          <w:rStyle w:val="5"/>
          <w:rFonts w:hint="eastAsia" w:ascii="宋体" w:hAnsi="宋体" w:eastAsia="宋体" w:cs="宋体"/>
          <w:color w:val="000000"/>
          <w:spacing w:val="5"/>
          <w:sz w:val="24"/>
          <w:szCs w:val="24"/>
          <w:shd w:val="clear" w:color="auto" w:fill="FFFFFF"/>
        </w:rPr>
        <w:t>第十三条</w:t>
      </w:r>
      <w:r>
        <w:rPr>
          <w:rFonts w:hint="eastAsia" w:ascii="宋体" w:hAnsi="宋体" w:eastAsia="宋体" w:cs="宋体"/>
          <w:color w:val="000000"/>
          <w:spacing w:val="5"/>
          <w:sz w:val="24"/>
          <w:szCs w:val="24"/>
          <w:shd w:val="clear" w:color="auto" w:fill="FFFFFF"/>
        </w:rPr>
        <w:t> 申报广东省真空科技进步奖需填写《广东省真空科技进步奖</w:t>
      </w:r>
      <w:r>
        <w:rPr>
          <w:rFonts w:hint="eastAsia" w:ascii="宋体" w:hAnsi="宋体" w:eastAsia="宋体" w:cs="宋体"/>
          <w:color w:val="000000"/>
          <w:spacing w:val="5"/>
          <w:sz w:val="24"/>
          <w:szCs w:val="24"/>
          <w:shd w:val="clear" w:color="auto" w:fill="FFFFFF"/>
          <w:lang w:val="en-US" w:eastAsia="zh-CN"/>
        </w:rPr>
        <w:t>申报</w:t>
      </w:r>
      <w:r>
        <w:rPr>
          <w:rFonts w:hint="eastAsia" w:ascii="宋体" w:hAnsi="宋体" w:eastAsia="宋体" w:cs="宋体"/>
          <w:color w:val="000000"/>
          <w:spacing w:val="5"/>
          <w:sz w:val="24"/>
          <w:szCs w:val="24"/>
          <w:shd w:val="clear" w:color="auto" w:fill="FFFFFF"/>
        </w:rPr>
        <w:t>书》，并附以下附件（如果有）：</w:t>
      </w:r>
      <w:r>
        <w:rPr>
          <w:rFonts w:hint="eastAsia" w:ascii="宋体" w:hAnsi="宋体" w:eastAsia="宋体" w:cs="宋体"/>
          <w:color w:val="000000"/>
          <w:spacing w:val="5"/>
          <w:sz w:val="24"/>
          <w:szCs w:val="24"/>
          <w:shd w:val="clear" w:color="auto" w:fill="FFFFFF"/>
        </w:rPr>
        <w:br w:type="textWrapping"/>
      </w:r>
      <w:r>
        <w:rPr>
          <w:rFonts w:hint="eastAsia" w:ascii="宋体" w:hAnsi="宋体" w:eastAsia="宋体" w:cs="宋体"/>
          <w:color w:val="000000"/>
          <w:spacing w:val="5"/>
          <w:sz w:val="24"/>
          <w:szCs w:val="24"/>
          <w:shd w:val="clear" w:color="auto" w:fill="FFFFFF"/>
          <w:lang w:val="en-US" w:eastAsia="zh-CN"/>
        </w:rPr>
        <w:t xml:space="preserve">    </w:t>
      </w:r>
      <w:r>
        <w:rPr>
          <w:rFonts w:hint="eastAsia" w:ascii="宋体" w:hAnsi="宋体" w:eastAsia="宋体" w:cs="宋体"/>
          <w:color w:val="000000"/>
          <w:spacing w:val="5"/>
          <w:sz w:val="24"/>
          <w:szCs w:val="24"/>
          <w:shd w:val="clear" w:color="auto" w:fill="FFFFFF"/>
        </w:rPr>
        <w:t>（一）科技成果鉴定证书或验收报告、评审报告、评估报告、专利授予证书等；</w:t>
      </w:r>
      <w:r>
        <w:rPr>
          <w:rFonts w:hint="eastAsia" w:ascii="宋体" w:hAnsi="宋体" w:eastAsia="宋体" w:cs="宋体"/>
          <w:color w:val="000000"/>
          <w:spacing w:val="5"/>
          <w:sz w:val="24"/>
          <w:szCs w:val="24"/>
          <w:shd w:val="clear" w:color="auto" w:fill="FFFFFF"/>
        </w:rPr>
        <w:br w:type="textWrapping"/>
      </w:r>
      <w:r>
        <w:rPr>
          <w:rFonts w:hint="eastAsia" w:ascii="宋体" w:hAnsi="宋体" w:eastAsia="宋体" w:cs="宋体"/>
          <w:color w:val="000000"/>
          <w:spacing w:val="5"/>
          <w:sz w:val="24"/>
          <w:szCs w:val="24"/>
          <w:shd w:val="clear" w:color="auto" w:fill="FFFFFF"/>
          <w:lang w:val="en-US" w:eastAsia="zh-CN"/>
        </w:rPr>
        <w:t xml:space="preserve">    </w:t>
      </w:r>
      <w:r>
        <w:rPr>
          <w:rFonts w:hint="eastAsia" w:ascii="宋体" w:hAnsi="宋体" w:eastAsia="宋体" w:cs="宋体"/>
          <w:color w:val="000000"/>
          <w:spacing w:val="5"/>
          <w:sz w:val="24"/>
          <w:szCs w:val="24"/>
          <w:shd w:val="clear" w:color="auto" w:fill="FFFFFF"/>
        </w:rPr>
        <w:t>（二）已获经济效益证明；</w:t>
      </w:r>
      <w:r>
        <w:rPr>
          <w:rFonts w:hint="eastAsia" w:ascii="宋体" w:hAnsi="宋体" w:eastAsia="宋体" w:cs="宋体"/>
          <w:color w:val="000000"/>
          <w:spacing w:val="5"/>
          <w:sz w:val="24"/>
          <w:szCs w:val="24"/>
          <w:shd w:val="clear" w:color="auto" w:fill="FFFFFF"/>
        </w:rPr>
        <w:br w:type="textWrapping"/>
      </w:r>
      <w:r>
        <w:rPr>
          <w:rFonts w:hint="eastAsia" w:ascii="宋体" w:hAnsi="宋体" w:eastAsia="宋体" w:cs="宋体"/>
          <w:color w:val="000000"/>
          <w:spacing w:val="5"/>
          <w:sz w:val="24"/>
          <w:szCs w:val="24"/>
          <w:shd w:val="clear" w:color="auto" w:fill="FFFFFF"/>
          <w:lang w:val="en-US" w:eastAsia="zh-CN"/>
        </w:rPr>
        <w:t xml:space="preserve">    </w:t>
      </w:r>
      <w:r>
        <w:rPr>
          <w:rFonts w:hint="eastAsia" w:ascii="宋体" w:hAnsi="宋体" w:eastAsia="宋体" w:cs="宋体"/>
          <w:color w:val="000000"/>
          <w:spacing w:val="5"/>
          <w:sz w:val="24"/>
          <w:szCs w:val="24"/>
          <w:shd w:val="clear" w:color="auto" w:fill="FFFFFF"/>
        </w:rPr>
        <w:t>（三）用户使用证明和社会效益证明；</w:t>
      </w:r>
      <w:r>
        <w:rPr>
          <w:rFonts w:hint="eastAsia" w:ascii="宋体" w:hAnsi="宋体" w:eastAsia="宋体" w:cs="宋体"/>
          <w:color w:val="000000"/>
          <w:spacing w:val="5"/>
          <w:sz w:val="24"/>
          <w:szCs w:val="24"/>
          <w:shd w:val="clear" w:color="auto" w:fill="FFFFFF"/>
        </w:rPr>
        <w:br w:type="textWrapping"/>
      </w:r>
      <w:r>
        <w:rPr>
          <w:rFonts w:hint="eastAsia" w:ascii="宋体" w:hAnsi="宋体" w:eastAsia="宋体" w:cs="宋体"/>
          <w:color w:val="000000"/>
          <w:spacing w:val="5"/>
          <w:sz w:val="24"/>
          <w:szCs w:val="24"/>
          <w:shd w:val="clear" w:color="auto" w:fill="FFFFFF"/>
          <w:lang w:val="en-US" w:eastAsia="zh-CN"/>
        </w:rPr>
        <w:t xml:space="preserve">    </w:t>
      </w:r>
      <w:r>
        <w:rPr>
          <w:rFonts w:hint="eastAsia" w:ascii="宋体" w:hAnsi="宋体" w:eastAsia="宋体" w:cs="宋体"/>
          <w:color w:val="000000"/>
          <w:spacing w:val="5"/>
          <w:sz w:val="24"/>
          <w:szCs w:val="24"/>
          <w:shd w:val="clear" w:color="auto" w:fill="FFFFFF"/>
        </w:rPr>
        <w:t>（四）科技成果总结报告；</w:t>
      </w:r>
      <w:r>
        <w:rPr>
          <w:rFonts w:hint="eastAsia" w:ascii="宋体" w:hAnsi="宋体" w:eastAsia="宋体" w:cs="宋体"/>
          <w:color w:val="000000"/>
          <w:spacing w:val="5"/>
          <w:sz w:val="24"/>
          <w:szCs w:val="24"/>
          <w:shd w:val="clear" w:color="auto" w:fill="FFFFFF"/>
        </w:rPr>
        <w:br w:type="textWrapping"/>
      </w:r>
      <w:r>
        <w:rPr>
          <w:rFonts w:hint="eastAsia" w:ascii="宋体" w:hAnsi="宋体" w:eastAsia="宋体" w:cs="宋体"/>
          <w:color w:val="000000"/>
          <w:spacing w:val="5"/>
          <w:sz w:val="24"/>
          <w:szCs w:val="24"/>
          <w:shd w:val="clear" w:color="auto" w:fill="FFFFFF"/>
          <w:lang w:val="en-US" w:eastAsia="zh-CN"/>
        </w:rPr>
        <w:t xml:space="preserve">    </w:t>
      </w:r>
      <w:r>
        <w:rPr>
          <w:rFonts w:hint="eastAsia" w:ascii="宋体" w:hAnsi="宋体" w:eastAsia="宋体" w:cs="宋体"/>
          <w:color w:val="000000"/>
          <w:spacing w:val="5"/>
          <w:sz w:val="24"/>
          <w:szCs w:val="24"/>
          <w:shd w:val="clear" w:color="auto" w:fill="FFFFFF"/>
        </w:rPr>
        <w:t>（五）科技成果技术检测报告；</w:t>
      </w:r>
    </w:p>
    <w:p>
      <w:pPr>
        <w:pStyle w:val="2"/>
        <w:widowControl/>
        <w:numPr>
          <w:ilvl w:val="0"/>
          <w:numId w:val="0"/>
        </w:numPr>
        <w:shd w:val="clear" w:color="auto" w:fill="FFFFFF"/>
        <w:spacing w:beforeAutospacing="0" w:afterAutospacing="0" w:line="330" w:lineRule="atLeast"/>
        <w:ind w:firstLine="500" w:firstLineChars="200"/>
        <w:jc w:val="both"/>
        <w:rPr>
          <w:rFonts w:ascii="Microsoft YaHei UI" w:hAnsi="Microsoft YaHei UI" w:eastAsia="Microsoft YaHei UI" w:cs="Microsoft YaHei UI"/>
          <w:color w:val="333333"/>
          <w:spacing w:val="5"/>
          <w:sz w:val="24"/>
          <w:szCs w:val="24"/>
        </w:rPr>
      </w:pPr>
      <w:r>
        <w:rPr>
          <w:rFonts w:hint="eastAsia" w:ascii="宋体" w:hAnsi="宋体" w:eastAsia="宋体" w:cs="宋体"/>
          <w:color w:val="000000"/>
          <w:spacing w:val="5"/>
          <w:sz w:val="24"/>
          <w:szCs w:val="24"/>
          <w:shd w:val="clear" w:color="auto" w:fill="FFFFFF"/>
          <w:lang w:eastAsia="zh-CN"/>
        </w:rPr>
        <w:t>（</w:t>
      </w:r>
      <w:r>
        <w:rPr>
          <w:rFonts w:hint="eastAsia" w:ascii="宋体" w:hAnsi="宋体" w:eastAsia="宋体" w:cs="宋体"/>
          <w:color w:val="000000"/>
          <w:spacing w:val="5"/>
          <w:sz w:val="24"/>
          <w:szCs w:val="24"/>
          <w:shd w:val="clear" w:color="auto" w:fill="FFFFFF"/>
        </w:rPr>
        <w:t>六）科技成果查新报告；</w:t>
      </w:r>
    </w:p>
    <w:p>
      <w:pPr>
        <w:pStyle w:val="2"/>
        <w:widowControl/>
        <w:shd w:val="clear" w:color="auto" w:fill="FFFFFF"/>
        <w:spacing w:beforeAutospacing="0" w:afterAutospacing="0" w:line="330" w:lineRule="atLeast"/>
        <w:ind w:firstLine="500" w:firstLineChars="200"/>
        <w:jc w:val="both"/>
        <w:rPr>
          <w:rFonts w:ascii="Microsoft YaHei UI" w:hAnsi="Microsoft YaHei UI" w:eastAsia="Microsoft YaHei UI" w:cs="Microsoft YaHei UI"/>
          <w:color w:val="333333"/>
          <w:spacing w:val="5"/>
          <w:sz w:val="24"/>
          <w:szCs w:val="24"/>
        </w:rPr>
      </w:pPr>
      <w:r>
        <w:rPr>
          <w:rFonts w:hint="eastAsia" w:ascii="宋体" w:hAnsi="宋体" w:eastAsia="宋体" w:cs="宋体"/>
          <w:color w:val="000000"/>
          <w:spacing w:val="5"/>
          <w:sz w:val="24"/>
          <w:szCs w:val="24"/>
          <w:shd w:val="clear" w:color="auto" w:fill="FFFFFF"/>
        </w:rPr>
        <w:t>（七）科技成果的企业产品标准；</w:t>
      </w:r>
    </w:p>
    <w:p>
      <w:pPr>
        <w:pStyle w:val="2"/>
        <w:widowControl/>
        <w:shd w:val="clear" w:color="auto" w:fill="FFFFFF"/>
        <w:spacing w:beforeAutospacing="0" w:afterAutospacing="0" w:line="330" w:lineRule="atLeast"/>
        <w:ind w:left="496" w:leftChars="236" w:firstLine="0" w:firstLineChars="0"/>
        <w:jc w:val="both"/>
        <w:rPr>
          <w:rFonts w:ascii="宋体" w:hAnsi="宋体" w:eastAsia="宋体" w:cs="宋体"/>
          <w:color w:val="000000"/>
          <w:spacing w:val="5"/>
          <w:sz w:val="24"/>
          <w:szCs w:val="24"/>
          <w:shd w:val="clear" w:color="auto" w:fill="FFFFFF"/>
        </w:rPr>
      </w:pPr>
      <w:r>
        <w:rPr>
          <w:rFonts w:hint="eastAsia" w:ascii="宋体" w:hAnsi="宋体" w:eastAsia="宋体" w:cs="宋体"/>
          <w:color w:val="000000"/>
          <w:spacing w:val="5"/>
          <w:sz w:val="24"/>
          <w:szCs w:val="24"/>
          <w:shd w:val="clear" w:color="auto" w:fill="FFFFFF"/>
        </w:rPr>
        <w:t>（八）其他与项目有关的材料。</w:t>
      </w:r>
    </w:p>
    <w:p>
      <w:pPr>
        <w:pStyle w:val="2"/>
        <w:widowControl/>
        <w:shd w:val="clear" w:color="auto" w:fill="FFFFFF"/>
        <w:spacing w:beforeAutospacing="0" w:afterAutospacing="0" w:line="330" w:lineRule="atLeast"/>
        <w:ind w:firstLine="500" w:firstLineChars="200"/>
        <w:jc w:val="both"/>
        <w:rPr>
          <w:rFonts w:ascii="宋体" w:hAnsi="宋体" w:eastAsia="宋体" w:cs="宋体"/>
          <w:color w:val="000000"/>
          <w:spacing w:val="5"/>
          <w:sz w:val="24"/>
          <w:szCs w:val="24"/>
          <w:shd w:val="clear" w:color="auto" w:fill="FFFFFF"/>
        </w:rPr>
      </w:pPr>
      <w:r>
        <w:rPr>
          <w:rFonts w:hint="eastAsia" w:ascii="宋体" w:hAnsi="宋体" w:eastAsia="宋体" w:cs="宋体"/>
          <w:color w:val="000000"/>
          <w:spacing w:val="5"/>
          <w:sz w:val="24"/>
          <w:szCs w:val="24"/>
          <w:shd w:val="clear" w:color="auto" w:fill="FFFFFF"/>
        </w:rPr>
        <w:t>申报材料要求</w:t>
      </w:r>
      <w:r>
        <w:rPr>
          <w:rFonts w:hint="eastAsia" w:ascii="宋体" w:hAnsi="宋体" w:eastAsia="宋体" w:cs="宋体"/>
          <w:color w:val="000000"/>
          <w:spacing w:val="5"/>
          <w:sz w:val="24"/>
          <w:szCs w:val="24"/>
          <w:shd w:val="clear" w:color="auto" w:fill="FFFFFF"/>
          <w:lang w:val="en-US" w:eastAsia="zh-CN"/>
        </w:rPr>
        <w:t>申报</w:t>
      </w:r>
      <w:r>
        <w:rPr>
          <w:rFonts w:hint="eastAsia" w:ascii="宋体" w:hAnsi="宋体" w:eastAsia="宋体" w:cs="宋体"/>
          <w:color w:val="000000"/>
          <w:spacing w:val="5"/>
          <w:sz w:val="24"/>
          <w:szCs w:val="24"/>
          <w:shd w:val="clear" w:color="auto" w:fill="FFFFFF"/>
        </w:rPr>
        <w:t>书及其附件按上述顺序一并装订成册，一式五份。</w:t>
      </w:r>
    </w:p>
    <w:p>
      <w:pPr>
        <w:pStyle w:val="2"/>
        <w:widowControl/>
        <w:shd w:val="clear" w:color="auto" w:fill="FFFFFF"/>
        <w:spacing w:beforeAutospacing="0" w:afterAutospacing="0" w:line="330" w:lineRule="atLeast"/>
        <w:ind w:firstLine="502" w:firstLineChars="200"/>
        <w:jc w:val="both"/>
        <w:rPr>
          <w:rFonts w:ascii="Microsoft YaHei UI" w:hAnsi="Microsoft YaHei UI" w:eastAsia="Microsoft YaHei UI" w:cs="Microsoft YaHei UI"/>
          <w:color w:val="333333"/>
          <w:spacing w:val="5"/>
          <w:sz w:val="24"/>
          <w:szCs w:val="24"/>
        </w:rPr>
      </w:pPr>
      <w:r>
        <w:rPr>
          <w:rStyle w:val="5"/>
          <w:rFonts w:hint="eastAsia" w:ascii="宋体" w:hAnsi="宋体" w:eastAsia="宋体" w:cs="宋体"/>
          <w:color w:val="000000"/>
          <w:spacing w:val="5"/>
          <w:sz w:val="24"/>
          <w:szCs w:val="24"/>
          <w:shd w:val="clear" w:color="auto" w:fill="FFFFFF"/>
        </w:rPr>
        <w:t>第十四条</w:t>
      </w:r>
      <w:r>
        <w:rPr>
          <w:rFonts w:hint="eastAsia" w:ascii="宋体" w:hAnsi="宋体" w:eastAsia="宋体" w:cs="宋体"/>
          <w:color w:val="000000"/>
          <w:spacing w:val="5"/>
          <w:sz w:val="24"/>
          <w:szCs w:val="24"/>
          <w:shd w:val="clear" w:color="auto" w:fill="FFFFFF"/>
        </w:rPr>
        <w:t> 广东省真空科技进步奖申报日期为每年的7月至</w:t>
      </w:r>
      <w:r>
        <w:rPr>
          <w:rFonts w:hint="eastAsia" w:ascii="宋体" w:hAnsi="宋体" w:eastAsia="宋体" w:cs="宋体"/>
          <w:color w:val="000000"/>
          <w:spacing w:val="5"/>
          <w:sz w:val="24"/>
          <w:szCs w:val="24"/>
          <w:shd w:val="clear" w:color="auto" w:fill="FFFFFF"/>
          <w:lang w:eastAsia="zh-CN"/>
        </w:rPr>
        <w:t>9</w:t>
      </w:r>
      <w:r>
        <w:rPr>
          <w:rFonts w:hint="eastAsia" w:ascii="宋体" w:hAnsi="宋体" w:eastAsia="宋体" w:cs="宋体"/>
          <w:color w:val="000000"/>
          <w:spacing w:val="5"/>
          <w:sz w:val="24"/>
          <w:szCs w:val="24"/>
          <w:shd w:val="clear" w:color="auto" w:fill="FFFFFF"/>
        </w:rPr>
        <w:t>月。申报单位和组织申报单位应于每年</w:t>
      </w:r>
      <w:r>
        <w:rPr>
          <w:rFonts w:hint="eastAsia" w:ascii="宋体" w:hAnsi="宋体" w:eastAsia="宋体" w:cs="宋体"/>
          <w:color w:val="000000"/>
          <w:spacing w:val="5"/>
          <w:sz w:val="24"/>
          <w:szCs w:val="24"/>
          <w:shd w:val="clear" w:color="auto" w:fill="FFFFFF"/>
          <w:lang w:eastAsia="zh-CN"/>
        </w:rPr>
        <w:t>9</w:t>
      </w:r>
      <w:r>
        <w:rPr>
          <w:rFonts w:hint="eastAsia" w:ascii="宋体" w:hAnsi="宋体" w:eastAsia="宋体" w:cs="宋体"/>
          <w:color w:val="000000"/>
          <w:spacing w:val="5"/>
          <w:sz w:val="24"/>
          <w:szCs w:val="24"/>
          <w:shd w:val="clear" w:color="auto" w:fill="FFFFFF"/>
        </w:rPr>
        <w:t>月底前按第十三条规定的申报材料报送或邮寄到广东省真空学会秘书处，逾期一律不予受理。</w:t>
      </w:r>
    </w:p>
    <w:p>
      <w:pPr>
        <w:pStyle w:val="2"/>
        <w:widowControl/>
        <w:shd w:val="clear" w:color="auto" w:fill="FFFFFF"/>
        <w:spacing w:beforeAutospacing="0" w:afterAutospacing="0" w:line="330" w:lineRule="atLeast"/>
        <w:ind w:firstLine="370"/>
        <w:jc w:val="center"/>
        <w:rPr>
          <w:rStyle w:val="5"/>
          <w:rFonts w:hint="eastAsia" w:ascii="宋体" w:hAnsi="宋体" w:eastAsia="宋体" w:cs="宋体"/>
          <w:color w:val="000000"/>
          <w:spacing w:val="5"/>
          <w:sz w:val="30"/>
          <w:szCs w:val="30"/>
          <w:shd w:val="clear" w:color="auto" w:fill="FFFFFF"/>
        </w:rPr>
      </w:pPr>
    </w:p>
    <w:p>
      <w:pPr>
        <w:pStyle w:val="2"/>
        <w:widowControl/>
        <w:shd w:val="clear" w:color="auto" w:fill="FFFFFF"/>
        <w:spacing w:beforeAutospacing="0" w:afterAutospacing="0" w:line="330" w:lineRule="atLeast"/>
        <w:ind w:firstLine="370"/>
        <w:jc w:val="center"/>
        <w:rPr>
          <w:rStyle w:val="5"/>
          <w:rFonts w:ascii="宋体" w:hAnsi="宋体" w:eastAsia="宋体" w:cs="宋体"/>
          <w:color w:val="000000"/>
          <w:spacing w:val="5"/>
          <w:sz w:val="30"/>
          <w:szCs w:val="30"/>
          <w:shd w:val="clear" w:color="auto" w:fill="FFFFFF"/>
        </w:rPr>
      </w:pPr>
      <w:r>
        <w:rPr>
          <w:rStyle w:val="5"/>
          <w:rFonts w:hint="eastAsia" w:ascii="宋体" w:hAnsi="宋体" w:eastAsia="宋体" w:cs="宋体"/>
          <w:color w:val="000000"/>
          <w:spacing w:val="5"/>
          <w:sz w:val="30"/>
          <w:szCs w:val="30"/>
          <w:shd w:val="clear" w:color="auto" w:fill="FFFFFF"/>
        </w:rPr>
        <w:t>第四章 管理、评审机构和评审程序</w:t>
      </w:r>
    </w:p>
    <w:p>
      <w:pPr>
        <w:pStyle w:val="2"/>
        <w:widowControl/>
        <w:shd w:val="clear" w:color="auto" w:fill="FFFFFF"/>
        <w:spacing w:beforeAutospacing="0" w:afterAutospacing="0" w:line="330" w:lineRule="atLeast"/>
        <w:ind w:firstLine="502" w:firstLineChars="200"/>
        <w:jc w:val="both"/>
        <w:rPr>
          <w:rFonts w:hint="eastAsia" w:ascii="宋体" w:hAnsi="宋体" w:eastAsia="宋体" w:cs="宋体"/>
          <w:color w:val="000000"/>
          <w:spacing w:val="5"/>
          <w:sz w:val="24"/>
          <w:szCs w:val="24"/>
          <w:shd w:val="clear" w:color="auto" w:fill="FFFFFF"/>
        </w:rPr>
      </w:pPr>
      <w:r>
        <w:rPr>
          <w:rStyle w:val="5"/>
          <w:rFonts w:hint="eastAsia" w:ascii="宋体" w:hAnsi="宋体" w:eastAsia="宋体" w:cs="宋体"/>
          <w:color w:val="000000"/>
          <w:spacing w:val="5"/>
          <w:sz w:val="24"/>
          <w:szCs w:val="24"/>
          <w:shd w:val="clear" w:color="auto" w:fill="FFFFFF"/>
        </w:rPr>
        <w:t>第十五条</w:t>
      </w:r>
      <w:r>
        <w:rPr>
          <w:rFonts w:hint="eastAsia" w:ascii="宋体" w:hAnsi="宋体" w:eastAsia="宋体" w:cs="宋体"/>
          <w:color w:val="000000"/>
          <w:spacing w:val="5"/>
          <w:sz w:val="24"/>
          <w:szCs w:val="24"/>
          <w:shd w:val="clear" w:color="auto" w:fill="FFFFFF"/>
        </w:rPr>
        <w:t> 广东省真空学会科技进步奖评奖委员会是广东省真空科技进步奖的评奖机构。</w:t>
      </w:r>
    </w:p>
    <w:p>
      <w:pPr>
        <w:pStyle w:val="2"/>
        <w:widowControl/>
        <w:shd w:val="clear" w:color="auto" w:fill="FFFFFF"/>
        <w:spacing w:beforeAutospacing="0" w:afterAutospacing="0" w:line="330" w:lineRule="atLeast"/>
        <w:ind w:firstLine="500" w:firstLineChars="200"/>
        <w:jc w:val="both"/>
        <w:rPr>
          <w:rFonts w:ascii="Microsoft YaHei UI" w:hAnsi="Microsoft YaHei UI" w:eastAsia="Microsoft YaHei UI" w:cs="Microsoft YaHei UI"/>
          <w:color w:val="333333"/>
          <w:spacing w:val="5"/>
          <w:sz w:val="24"/>
          <w:szCs w:val="24"/>
        </w:rPr>
      </w:pPr>
      <w:r>
        <w:rPr>
          <w:rFonts w:hint="eastAsia" w:ascii="宋体" w:hAnsi="宋体" w:eastAsia="宋体" w:cs="宋体"/>
          <w:color w:val="000000"/>
          <w:spacing w:val="5"/>
          <w:sz w:val="24"/>
          <w:szCs w:val="24"/>
          <w:shd w:val="clear" w:color="auto" w:fill="FFFFFF"/>
          <w:lang w:eastAsia="zh-CN"/>
        </w:rPr>
        <w:t>（</w:t>
      </w:r>
      <w:r>
        <w:rPr>
          <w:rFonts w:hint="eastAsia" w:ascii="宋体" w:hAnsi="宋体" w:eastAsia="宋体" w:cs="宋体"/>
          <w:color w:val="000000"/>
          <w:spacing w:val="5"/>
          <w:sz w:val="24"/>
          <w:szCs w:val="24"/>
          <w:shd w:val="clear" w:color="auto" w:fill="FFFFFF"/>
          <w:lang w:val="en-US" w:eastAsia="zh-CN"/>
        </w:rPr>
        <w:t>一</w:t>
      </w:r>
      <w:r>
        <w:rPr>
          <w:rFonts w:hint="eastAsia" w:ascii="宋体" w:hAnsi="宋体" w:eastAsia="宋体" w:cs="宋体"/>
          <w:color w:val="000000"/>
          <w:spacing w:val="5"/>
          <w:sz w:val="24"/>
          <w:szCs w:val="24"/>
          <w:shd w:val="clear" w:color="auto" w:fill="FFFFFF"/>
          <w:lang w:eastAsia="zh-CN"/>
        </w:rPr>
        <w:t>）</w:t>
      </w:r>
      <w:r>
        <w:rPr>
          <w:rFonts w:hint="eastAsia" w:ascii="宋体" w:hAnsi="宋体" w:eastAsia="宋体" w:cs="宋体"/>
          <w:color w:val="000000"/>
          <w:spacing w:val="5"/>
          <w:sz w:val="24"/>
          <w:szCs w:val="24"/>
          <w:shd w:val="clear" w:color="auto" w:fill="FFFFFF"/>
        </w:rPr>
        <w:t>评奖委员会由5-7人组成，设立主任委员1名，副主任委员</w:t>
      </w:r>
      <w:r>
        <w:rPr>
          <w:rFonts w:hint="eastAsia" w:ascii="宋体" w:hAnsi="宋体" w:eastAsia="宋体" w:cs="宋体"/>
          <w:color w:val="000000"/>
          <w:spacing w:val="5"/>
          <w:sz w:val="24"/>
          <w:szCs w:val="24"/>
          <w:shd w:val="clear" w:color="auto" w:fill="FFFFFF"/>
          <w:lang w:val="en-US" w:eastAsia="zh-CN"/>
        </w:rPr>
        <w:t>2-3</w:t>
      </w:r>
      <w:r>
        <w:rPr>
          <w:rFonts w:hint="eastAsia" w:ascii="宋体" w:hAnsi="宋体" w:eastAsia="宋体" w:cs="宋体"/>
          <w:color w:val="000000"/>
          <w:spacing w:val="5"/>
          <w:sz w:val="24"/>
          <w:szCs w:val="24"/>
          <w:shd w:val="clear" w:color="auto" w:fill="FFFFFF"/>
        </w:rPr>
        <w:t>名；</w:t>
      </w:r>
    </w:p>
    <w:p>
      <w:pPr>
        <w:pStyle w:val="2"/>
        <w:widowControl/>
        <w:shd w:val="clear" w:color="auto" w:fill="FFFFFF"/>
        <w:spacing w:beforeAutospacing="0" w:afterAutospacing="0" w:line="330" w:lineRule="atLeast"/>
        <w:ind w:firstLine="500" w:firstLineChars="200"/>
        <w:jc w:val="both"/>
        <w:rPr>
          <w:rFonts w:ascii="Microsoft YaHei UI" w:hAnsi="Microsoft YaHei UI" w:eastAsia="Microsoft YaHei UI" w:cs="Microsoft YaHei UI"/>
          <w:color w:val="333333"/>
          <w:spacing w:val="5"/>
          <w:sz w:val="24"/>
          <w:szCs w:val="24"/>
        </w:rPr>
      </w:pPr>
      <w:r>
        <w:rPr>
          <w:rFonts w:hint="eastAsia" w:ascii="宋体" w:hAnsi="宋体" w:eastAsia="宋体" w:cs="宋体"/>
          <w:color w:val="000000"/>
          <w:spacing w:val="5"/>
          <w:sz w:val="24"/>
          <w:szCs w:val="24"/>
          <w:shd w:val="clear" w:color="auto" w:fill="FFFFFF"/>
        </w:rPr>
        <w:t>（二）学会秘书处为</w:t>
      </w:r>
      <w:r>
        <w:rPr>
          <w:rFonts w:hint="eastAsia" w:ascii="宋体" w:hAnsi="宋体" w:eastAsia="宋体" w:cs="宋体"/>
          <w:color w:val="000000"/>
          <w:spacing w:val="5"/>
          <w:sz w:val="24"/>
          <w:szCs w:val="24"/>
          <w:shd w:val="clear" w:color="auto" w:fill="FFFFFF"/>
          <w:lang w:val="en-US" w:eastAsia="zh-CN"/>
        </w:rPr>
        <w:t>评奖</w:t>
      </w:r>
      <w:r>
        <w:rPr>
          <w:rFonts w:hint="eastAsia" w:ascii="宋体" w:hAnsi="宋体" w:eastAsia="宋体" w:cs="宋体"/>
          <w:color w:val="000000"/>
          <w:spacing w:val="5"/>
          <w:sz w:val="24"/>
          <w:szCs w:val="24"/>
          <w:shd w:val="clear" w:color="auto" w:fill="FFFFFF"/>
        </w:rPr>
        <w:t>日常办事机构，日常工作由秘书长负责。</w:t>
      </w:r>
    </w:p>
    <w:p>
      <w:pPr>
        <w:pStyle w:val="2"/>
        <w:widowControl/>
        <w:shd w:val="clear" w:color="auto" w:fill="FFFFFF"/>
        <w:spacing w:beforeAutospacing="0" w:afterAutospacing="0" w:line="330" w:lineRule="atLeast"/>
        <w:ind w:firstLine="502" w:firstLineChars="200"/>
        <w:jc w:val="both"/>
        <w:rPr>
          <w:rFonts w:hint="default" w:ascii="宋体" w:hAnsi="宋体" w:eastAsia="宋体" w:cs="宋体"/>
          <w:color w:val="000000"/>
          <w:spacing w:val="5"/>
          <w:sz w:val="24"/>
          <w:szCs w:val="24"/>
          <w:shd w:val="clear" w:color="auto" w:fill="FFFFFF"/>
          <w:lang w:val="en-US" w:eastAsia="zh-CN"/>
        </w:rPr>
      </w:pPr>
      <w:r>
        <w:rPr>
          <w:rStyle w:val="5"/>
          <w:rFonts w:hint="eastAsia" w:ascii="宋体" w:hAnsi="宋体" w:eastAsia="宋体" w:cs="宋体"/>
          <w:color w:val="000000"/>
          <w:spacing w:val="5"/>
          <w:sz w:val="24"/>
          <w:szCs w:val="24"/>
          <w:shd w:val="clear" w:color="auto" w:fill="FFFFFF"/>
        </w:rPr>
        <w:t>第十六条</w:t>
      </w:r>
      <w:r>
        <w:rPr>
          <w:rFonts w:hint="eastAsia" w:ascii="宋体" w:hAnsi="宋体" w:eastAsia="宋体" w:cs="宋体"/>
          <w:color w:val="000000"/>
          <w:spacing w:val="5"/>
          <w:sz w:val="24"/>
          <w:szCs w:val="24"/>
          <w:shd w:val="clear" w:color="auto" w:fill="FFFFFF"/>
        </w:rPr>
        <w:t> 广东省真空科技进步奖评奖委员会设立专家库，每年度评审前在专家库中抽取相应的专家组成评审专家小组，按照科学、公平、公正的原则和本办法的评审标准，进行广东省真空科技进步奖的评审工作。评审专家小组</w:t>
      </w:r>
      <w:r>
        <w:rPr>
          <w:rFonts w:hint="eastAsia" w:ascii="宋体" w:hAnsi="宋体" w:eastAsia="宋体" w:cs="宋体"/>
          <w:color w:val="000000"/>
          <w:spacing w:val="5"/>
          <w:sz w:val="24"/>
          <w:szCs w:val="24"/>
          <w:shd w:val="clear" w:color="auto" w:fill="FFFFFF"/>
          <w:lang w:val="en-US" w:eastAsia="zh-CN"/>
        </w:rPr>
        <w:t>组长由</w:t>
      </w:r>
      <w:r>
        <w:rPr>
          <w:rFonts w:hint="eastAsia" w:ascii="宋体" w:hAnsi="宋体" w:eastAsia="宋体" w:cs="宋体"/>
          <w:color w:val="000000"/>
          <w:spacing w:val="5"/>
          <w:sz w:val="24"/>
          <w:szCs w:val="24"/>
          <w:shd w:val="clear" w:color="auto" w:fill="FFFFFF"/>
        </w:rPr>
        <w:t>评奖委员会</w:t>
      </w:r>
      <w:r>
        <w:rPr>
          <w:rFonts w:hint="eastAsia" w:ascii="宋体" w:hAnsi="宋体" w:eastAsia="宋体" w:cs="宋体"/>
          <w:color w:val="000000"/>
          <w:spacing w:val="5"/>
          <w:sz w:val="24"/>
          <w:szCs w:val="24"/>
          <w:shd w:val="clear" w:color="auto" w:fill="FFFFFF"/>
          <w:lang w:val="en-US" w:eastAsia="zh-CN"/>
        </w:rPr>
        <w:t>委员之一担任。</w:t>
      </w:r>
    </w:p>
    <w:p>
      <w:pPr>
        <w:pStyle w:val="2"/>
        <w:widowControl/>
        <w:shd w:val="clear" w:color="auto" w:fill="FFFFFF"/>
        <w:spacing w:beforeAutospacing="0" w:afterAutospacing="0" w:line="330" w:lineRule="atLeast"/>
        <w:ind w:firstLine="502" w:firstLineChars="200"/>
        <w:jc w:val="both"/>
        <w:rPr>
          <w:rFonts w:hint="eastAsia" w:ascii="宋体" w:hAnsi="宋体" w:eastAsia="宋体" w:cs="宋体"/>
          <w:color w:val="000000"/>
          <w:spacing w:val="5"/>
          <w:sz w:val="24"/>
          <w:szCs w:val="24"/>
          <w:shd w:val="clear" w:color="auto" w:fill="FFFFFF"/>
          <w:lang w:eastAsia="zh-CN"/>
        </w:rPr>
      </w:pPr>
      <w:r>
        <w:rPr>
          <w:rStyle w:val="5"/>
          <w:rFonts w:hint="eastAsia" w:ascii="宋体" w:hAnsi="宋体" w:eastAsia="宋体" w:cs="宋体"/>
          <w:color w:val="000000"/>
          <w:spacing w:val="5"/>
          <w:sz w:val="24"/>
          <w:szCs w:val="24"/>
          <w:shd w:val="clear" w:color="auto" w:fill="FFFFFF"/>
        </w:rPr>
        <w:t>第十七条</w:t>
      </w:r>
      <w:r>
        <w:rPr>
          <w:rFonts w:hint="eastAsia" w:ascii="宋体" w:hAnsi="宋体" w:eastAsia="宋体" w:cs="宋体"/>
          <w:color w:val="000000"/>
          <w:spacing w:val="5"/>
          <w:sz w:val="24"/>
          <w:szCs w:val="24"/>
          <w:shd w:val="clear" w:color="auto" w:fill="FFFFFF"/>
        </w:rPr>
        <w:t> 评奖委员会的主要职责</w:t>
      </w:r>
      <w:r>
        <w:rPr>
          <w:rFonts w:hint="eastAsia" w:ascii="宋体" w:hAnsi="宋体" w:eastAsia="宋体" w:cs="宋体"/>
          <w:color w:val="000000"/>
          <w:spacing w:val="5"/>
          <w:sz w:val="24"/>
          <w:szCs w:val="24"/>
          <w:shd w:val="clear" w:color="auto" w:fill="FFFFFF"/>
          <w:lang w:eastAsia="zh-CN"/>
        </w:rPr>
        <w:t>：</w:t>
      </w:r>
    </w:p>
    <w:p>
      <w:pPr>
        <w:pStyle w:val="2"/>
        <w:widowControl/>
        <w:shd w:val="clear" w:color="auto" w:fill="FFFFFF"/>
        <w:spacing w:beforeAutospacing="0" w:afterAutospacing="0" w:line="330" w:lineRule="atLeast"/>
        <w:ind w:left="539" w:leftChars="228" w:hanging="60" w:hangingChars="24"/>
        <w:jc w:val="both"/>
        <w:rPr>
          <w:rFonts w:hint="eastAsia" w:ascii="宋体" w:hAnsi="宋体" w:eastAsia="宋体" w:cs="宋体"/>
          <w:color w:val="000000"/>
          <w:spacing w:val="5"/>
          <w:sz w:val="24"/>
          <w:szCs w:val="24"/>
          <w:shd w:val="clear" w:color="auto" w:fill="FFFFFF"/>
        </w:rPr>
      </w:pPr>
      <w:r>
        <w:rPr>
          <w:rFonts w:hint="eastAsia" w:ascii="宋体" w:hAnsi="宋体" w:eastAsia="宋体" w:cs="宋体"/>
          <w:color w:val="000000"/>
          <w:spacing w:val="5"/>
          <w:sz w:val="24"/>
          <w:szCs w:val="24"/>
          <w:shd w:val="clear" w:color="auto" w:fill="FFFFFF"/>
          <w:lang w:val="en-US" w:eastAsia="zh-CN"/>
        </w:rPr>
        <w:t xml:space="preserve"> </w:t>
      </w:r>
      <w:r>
        <w:rPr>
          <w:rFonts w:hint="eastAsia" w:ascii="宋体" w:hAnsi="宋体" w:eastAsia="宋体" w:cs="宋体"/>
          <w:color w:val="000000"/>
          <w:spacing w:val="5"/>
          <w:sz w:val="24"/>
          <w:szCs w:val="24"/>
          <w:shd w:val="clear" w:color="auto" w:fill="FFFFFF"/>
        </w:rPr>
        <w:t>（一）聘请有关专家组成“广东省真空科技进步奖”评审专家小组；</w:t>
      </w:r>
      <w:r>
        <w:rPr>
          <w:rFonts w:hint="eastAsia" w:ascii="宋体" w:hAnsi="宋体" w:eastAsia="宋体" w:cs="宋体"/>
          <w:color w:val="000000"/>
          <w:spacing w:val="5"/>
          <w:sz w:val="24"/>
          <w:szCs w:val="24"/>
          <w:shd w:val="clear" w:color="auto" w:fill="FFFFFF"/>
        </w:rPr>
        <w:br w:type="textWrapping"/>
      </w:r>
      <w:r>
        <w:rPr>
          <w:rFonts w:hint="eastAsia" w:ascii="宋体" w:hAnsi="宋体" w:eastAsia="宋体" w:cs="宋体"/>
          <w:color w:val="000000"/>
          <w:spacing w:val="5"/>
          <w:sz w:val="24"/>
          <w:szCs w:val="24"/>
          <w:shd w:val="clear" w:color="auto" w:fill="FFFFFF"/>
        </w:rPr>
        <w:t>（二）审批年度获奖项目</w:t>
      </w:r>
      <w:r>
        <w:rPr>
          <w:rFonts w:hint="eastAsia" w:ascii="宋体" w:hAnsi="宋体" w:eastAsia="宋体" w:cs="宋体"/>
          <w:color w:val="000000"/>
          <w:spacing w:val="5"/>
          <w:sz w:val="24"/>
          <w:szCs w:val="24"/>
          <w:shd w:val="clear" w:color="auto" w:fill="FFFFFF"/>
          <w:lang w:val="en-US" w:eastAsia="zh-CN"/>
        </w:rPr>
        <w:t>和奖励等级</w:t>
      </w:r>
      <w:r>
        <w:rPr>
          <w:rFonts w:hint="eastAsia" w:ascii="宋体" w:hAnsi="宋体" w:eastAsia="宋体" w:cs="宋体"/>
          <w:color w:val="000000"/>
          <w:spacing w:val="5"/>
          <w:sz w:val="24"/>
          <w:szCs w:val="24"/>
          <w:shd w:val="clear" w:color="auto" w:fill="FFFFFF"/>
        </w:rPr>
        <w:t>；</w:t>
      </w:r>
      <w:r>
        <w:rPr>
          <w:rFonts w:hint="eastAsia" w:ascii="宋体" w:hAnsi="宋体" w:eastAsia="宋体" w:cs="宋体"/>
          <w:color w:val="000000"/>
          <w:spacing w:val="5"/>
          <w:sz w:val="24"/>
          <w:szCs w:val="24"/>
          <w:shd w:val="clear" w:color="auto" w:fill="FFFFFF"/>
        </w:rPr>
        <w:br w:type="textWrapping"/>
      </w:r>
      <w:r>
        <w:rPr>
          <w:rFonts w:hint="eastAsia" w:ascii="宋体" w:hAnsi="宋体" w:eastAsia="宋体" w:cs="宋体"/>
          <w:color w:val="000000"/>
          <w:spacing w:val="5"/>
          <w:sz w:val="24"/>
          <w:szCs w:val="24"/>
          <w:shd w:val="clear" w:color="auto" w:fill="FFFFFF"/>
        </w:rPr>
        <w:t>（三）对有争议的奖项给予仲裁意见。</w:t>
      </w:r>
    </w:p>
    <w:p>
      <w:pPr>
        <w:pStyle w:val="2"/>
        <w:widowControl/>
        <w:shd w:val="clear" w:color="auto" w:fill="FFFFFF"/>
        <w:spacing w:beforeAutospacing="0" w:afterAutospacing="0" w:line="330" w:lineRule="atLeast"/>
        <w:ind w:left="0" w:leftChars="0" w:firstLine="502" w:firstLineChars="200"/>
        <w:jc w:val="both"/>
        <w:rPr>
          <w:rFonts w:hint="eastAsia" w:ascii="Microsoft YaHei UI" w:hAnsi="Microsoft YaHei UI" w:eastAsia="宋体" w:cs="Microsoft YaHei UI"/>
          <w:color w:val="333333"/>
          <w:spacing w:val="5"/>
          <w:sz w:val="24"/>
          <w:szCs w:val="24"/>
        </w:rPr>
      </w:pPr>
      <w:r>
        <w:rPr>
          <w:rStyle w:val="5"/>
          <w:rFonts w:hint="eastAsia" w:ascii="宋体" w:hAnsi="宋体" w:eastAsia="宋体" w:cs="宋体"/>
          <w:color w:val="000000"/>
          <w:spacing w:val="5"/>
          <w:sz w:val="24"/>
          <w:szCs w:val="24"/>
          <w:shd w:val="clear" w:color="auto" w:fill="FFFFFF"/>
        </w:rPr>
        <w:t>第十八条</w:t>
      </w:r>
      <w:r>
        <w:rPr>
          <w:rFonts w:hint="eastAsia" w:ascii="宋体" w:hAnsi="宋体" w:eastAsia="宋体" w:cs="宋体"/>
          <w:color w:val="000000"/>
          <w:spacing w:val="5"/>
          <w:sz w:val="24"/>
          <w:szCs w:val="24"/>
          <w:shd w:val="clear" w:color="auto" w:fill="FFFFFF"/>
        </w:rPr>
        <w:t> 评审专家小组的主要职责</w:t>
      </w:r>
      <w:r>
        <w:rPr>
          <w:rFonts w:hint="eastAsia" w:ascii="宋体" w:hAnsi="宋体" w:eastAsia="宋体" w:cs="宋体"/>
          <w:color w:val="000000"/>
          <w:spacing w:val="5"/>
          <w:sz w:val="24"/>
          <w:szCs w:val="24"/>
          <w:shd w:val="clear" w:color="auto" w:fill="FFFFFF"/>
          <w:lang w:eastAsia="zh-CN"/>
        </w:rPr>
        <w:t>：</w:t>
      </w:r>
      <w:r>
        <w:rPr>
          <w:rFonts w:hint="eastAsia" w:ascii="宋体" w:hAnsi="宋体" w:eastAsia="宋体" w:cs="宋体"/>
          <w:color w:val="000000"/>
          <w:spacing w:val="5"/>
          <w:sz w:val="24"/>
          <w:szCs w:val="24"/>
          <w:shd w:val="clear" w:color="auto" w:fill="FFFFFF"/>
        </w:rPr>
        <w:br w:type="textWrapping"/>
      </w:r>
      <w:r>
        <w:rPr>
          <w:rFonts w:hint="eastAsia" w:ascii="宋体" w:hAnsi="宋体" w:eastAsia="宋体" w:cs="宋体"/>
          <w:color w:val="000000"/>
          <w:spacing w:val="5"/>
          <w:sz w:val="24"/>
          <w:szCs w:val="24"/>
          <w:shd w:val="clear" w:color="auto" w:fill="FFFFFF"/>
        </w:rPr>
        <w:t>    评定拟奖项目</w:t>
      </w:r>
      <w:r>
        <w:rPr>
          <w:rFonts w:hint="eastAsia" w:ascii="宋体" w:hAnsi="宋体" w:eastAsia="宋体" w:cs="宋体"/>
          <w:color w:val="000000"/>
          <w:spacing w:val="5"/>
          <w:sz w:val="24"/>
          <w:szCs w:val="24"/>
          <w:shd w:val="clear" w:color="auto" w:fill="FFFFFF"/>
          <w:lang w:val="en-US" w:eastAsia="zh-CN"/>
        </w:rPr>
        <w:t>和奖励</w:t>
      </w:r>
      <w:r>
        <w:rPr>
          <w:rFonts w:hint="eastAsia" w:ascii="宋体" w:hAnsi="宋体" w:eastAsia="宋体" w:cs="宋体"/>
          <w:color w:val="000000"/>
          <w:spacing w:val="5"/>
          <w:sz w:val="24"/>
          <w:szCs w:val="24"/>
          <w:shd w:val="clear" w:color="auto" w:fill="FFFFFF"/>
        </w:rPr>
        <w:t>等级。</w:t>
      </w:r>
      <w:r>
        <w:rPr>
          <w:rFonts w:hint="eastAsia" w:ascii="宋体" w:hAnsi="宋体" w:eastAsia="宋体" w:cs="宋体"/>
          <w:color w:val="000000"/>
          <w:spacing w:val="5"/>
          <w:sz w:val="24"/>
          <w:szCs w:val="24"/>
          <w:shd w:val="clear" w:color="auto" w:fill="FFFFFF"/>
        </w:rPr>
        <w:br w:type="textWrapping"/>
      </w:r>
      <w:r>
        <w:rPr>
          <w:rFonts w:hint="eastAsia" w:ascii="宋体" w:hAnsi="宋体" w:eastAsia="宋体" w:cs="宋体"/>
          <w:color w:val="000000"/>
          <w:spacing w:val="5"/>
          <w:sz w:val="24"/>
          <w:szCs w:val="24"/>
          <w:shd w:val="clear" w:color="auto" w:fill="FFFFFF"/>
        </w:rPr>
        <w:t>  </w:t>
      </w:r>
      <w:r>
        <w:rPr>
          <w:rStyle w:val="5"/>
          <w:rFonts w:hint="eastAsia" w:ascii="宋体" w:hAnsi="宋体" w:eastAsia="宋体" w:cs="宋体"/>
          <w:color w:val="000000"/>
          <w:spacing w:val="5"/>
          <w:sz w:val="24"/>
          <w:szCs w:val="24"/>
          <w:shd w:val="clear" w:color="auto" w:fill="FFFFFF"/>
        </w:rPr>
        <w:t>第十九条</w:t>
      </w:r>
      <w:r>
        <w:rPr>
          <w:rFonts w:hint="eastAsia" w:ascii="宋体" w:hAnsi="宋体" w:eastAsia="宋体" w:cs="宋体"/>
          <w:color w:val="000000"/>
          <w:spacing w:val="5"/>
          <w:sz w:val="24"/>
          <w:szCs w:val="24"/>
          <w:shd w:val="clear" w:color="auto" w:fill="FFFFFF"/>
        </w:rPr>
        <w:t> 学会秘书处的主要职责</w:t>
      </w:r>
      <w:r>
        <w:rPr>
          <w:rFonts w:hint="eastAsia" w:ascii="宋体" w:hAnsi="宋体" w:eastAsia="宋体" w:cs="宋体"/>
          <w:color w:val="000000"/>
          <w:spacing w:val="5"/>
          <w:sz w:val="24"/>
          <w:szCs w:val="24"/>
          <w:shd w:val="clear" w:color="auto" w:fill="FFFFFF"/>
          <w:lang w:eastAsia="zh-CN"/>
        </w:rPr>
        <w:t>：</w:t>
      </w:r>
    </w:p>
    <w:p>
      <w:pPr>
        <w:pStyle w:val="2"/>
        <w:widowControl/>
        <w:shd w:val="clear" w:color="auto" w:fill="FFFFFF"/>
        <w:spacing w:beforeAutospacing="0" w:afterAutospacing="0" w:line="330" w:lineRule="atLeast"/>
        <w:ind w:firstLine="582" w:firstLineChars="233"/>
        <w:jc w:val="both"/>
        <w:rPr>
          <w:rFonts w:hint="eastAsia" w:ascii="宋体" w:hAnsi="宋体" w:eastAsia="宋体" w:cs="宋体"/>
          <w:color w:val="000000"/>
          <w:spacing w:val="5"/>
          <w:sz w:val="24"/>
          <w:szCs w:val="24"/>
          <w:shd w:val="clear" w:color="auto" w:fill="FFFFFF"/>
        </w:rPr>
      </w:pPr>
      <w:r>
        <w:rPr>
          <w:rFonts w:hint="eastAsia" w:ascii="宋体" w:hAnsi="宋体" w:eastAsia="宋体" w:cs="宋体"/>
          <w:color w:val="000000"/>
          <w:spacing w:val="5"/>
          <w:sz w:val="24"/>
          <w:szCs w:val="24"/>
          <w:shd w:val="clear" w:color="auto" w:fill="FFFFFF"/>
        </w:rPr>
        <w:t>负责有关评奖的日常工作，包括组织申报、接受推荐、形式审查、异议处理和公示结果等。</w:t>
      </w:r>
      <w:r>
        <w:rPr>
          <w:rFonts w:hint="eastAsia" w:ascii="宋体" w:hAnsi="宋体" w:eastAsia="宋体" w:cs="宋体"/>
          <w:color w:val="000000"/>
          <w:spacing w:val="5"/>
          <w:sz w:val="24"/>
          <w:szCs w:val="24"/>
          <w:shd w:val="clear" w:color="auto" w:fill="FFFFFF"/>
        </w:rPr>
        <w:br w:type="textWrapping"/>
      </w:r>
      <w:r>
        <w:rPr>
          <w:rFonts w:hint="eastAsia" w:ascii="宋体" w:hAnsi="宋体" w:eastAsia="宋体" w:cs="宋体"/>
          <w:color w:val="000000"/>
          <w:spacing w:val="5"/>
          <w:sz w:val="24"/>
          <w:szCs w:val="24"/>
          <w:shd w:val="clear" w:color="auto" w:fill="FFFFFF"/>
        </w:rPr>
        <w:t>  </w:t>
      </w:r>
      <w:r>
        <w:rPr>
          <w:rStyle w:val="5"/>
          <w:rFonts w:hint="eastAsia" w:ascii="宋体" w:hAnsi="宋体" w:eastAsia="宋体" w:cs="宋体"/>
          <w:color w:val="000000"/>
          <w:spacing w:val="5"/>
          <w:sz w:val="24"/>
          <w:szCs w:val="24"/>
          <w:shd w:val="clear" w:color="auto" w:fill="FFFFFF"/>
        </w:rPr>
        <w:t>第二十条</w:t>
      </w:r>
      <w:r>
        <w:rPr>
          <w:rFonts w:hint="eastAsia" w:ascii="宋体" w:hAnsi="宋体" w:eastAsia="宋体" w:cs="宋体"/>
          <w:color w:val="000000"/>
          <w:spacing w:val="5"/>
          <w:sz w:val="24"/>
          <w:szCs w:val="24"/>
          <w:shd w:val="clear" w:color="auto" w:fill="FFFFFF"/>
        </w:rPr>
        <w:t> 广东省真空科技进步奖的评审程序</w:t>
      </w:r>
      <w:r>
        <w:rPr>
          <w:rFonts w:hint="eastAsia" w:ascii="宋体" w:hAnsi="宋体" w:eastAsia="宋体" w:cs="宋体"/>
          <w:color w:val="000000"/>
          <w:spacing w:val="5"/>
          <w:sz w:val="24"/>
          <w:szCs w:val="24"/>
          <w:shd w:val="clear" w:color="auto" w:fill="FFFFFF"/>
          <w:lang w:eastAsia="zh-CN"/>
        </w:rPr>
        <w:t>：</w:t>
      </w:r>
      <w:r>
        <w:rPr>
          <w:rFonts w:hint="eastAsia" w:ascii="宋体" w:hAnsi="宋体" w:eastAsia="宋体" w:cs="宋体"/>
          <w:color w:val="000000"/>
          <w:spacing w:val="5"/>
          <w:sz w:val="24"/>
          <w:szCs w:val="24"/>
          <w:shd w:val="clear" w:color="auto" w:fill="FFFFFF"/>
        </w:rPr>
        <w:br w:type="textWrapping"/>
      </w:r>
      <w:r>
        <w:rPr>
          <w:rFonts w:hint="eastAsia" w:ascii="宋体" w:hAnsi="宋体" w:eastAsia="宋体" w:cs="宋体"/>
          <w:color w:val="000000"/>
          <w:spacing w:val="5"/>
          <w:sz w:val="24"/>
          <w:szCs w:val="24"/>
          <w:shd w:val="clear" w:color="auto" w:fill="FFFFFF"/>
        </w:rPr>
        <w:t> </w:t>
      </w:r>
      <w:r>
        <w:rPr>
          <w:rFonts w:hint="eastAsia" w:ascii="宋体" w:hAnsi="宋体" w:eastAsia="宋体" w:cs="宋体"/>
          <w:color w:val="000000"/>
          <w:spacing w:val="5"/>
          <w:sz w:val="24"/>
          <w:szCs w:val="24"/>
          <w:shd w:val="clear" w:color="auto" w:fill="FFFFFF"/>
          <w:lang w:val="en-US" w:eastAsia="zh-CN"/>
        </w:rPr>
        <w:t xml:space="preserve">  </w:t>
      </w:r>
      <w:r>
        <w:rPr>
          <w:rFonts w:hint="eastAsia" w:ascii="宋体" w:hAnsi="宋体" w:eastAsia="宋体" w:cs="宋体"/>
          <w:color w:val="000000"/>
          <w:spacing w:val="5"/>
          <w:sz w:val="24"/>
          <w:szCs w:val="24"/>
          <w:shd w:val="clear" w:color="auto" w:fill="FFFFFF"/>
        </w:rPr>
        <w:t>（一）学会秘书处受理项目申报并进行形式审查；</w:t>
      </w:r>
      <w:r>
        <w:rPr>
          <w:rFonts w:hint="eastAsia" w:ascii="宋体" w:hAnsi="宋体" w:eastAsia="宋体" w:cs="宋体"/>
          <w:color w:val="000000"/>
          <w:spacing w:val="5"/>
          <w:sz w:val="24"/>
          <w:szCs w:val="24"/>
          <w:shd w:val="clear" w:color="auto" w:fill="FFFFFF"/>
        </w:rPr>
        <w:br w:type="textWrapping"/>
      </w:r>
      <w:r>
        <w:rPr>
          <w:rFonts w:hint="eastAsia" w:ascii="宋体" w:hAnsi="宋体" w:eastAsia="宋体" w:cs="宋体"/>
          <w:color w:val="000000"/>
          <w:spacing w:val="5"/>
          <w:sz w:val="24"/>
          <w:szCs w:val="24"/>
          <w:shd w:val="clear" w:color="auto" w:fill="FFFFFF"/>
        </w:rPr>
        <w:t> </w:t>
      </w:r>
      <w:r>
        <w:rPr>
          <w:rFonts w:hint="eastAsia" w:ascii="宋体" w:hAnsi="宋体" w:eastAsia="宋体" w:cs="宋体"/>
          <w:color w:val="000000"/>
          <w:spacing w:val="5"/>
          <w:sz w:val="24"/>
          <w:szCs w:val="24"/>
          <w:shd w:val="clear" w:color="auto" w:fill="FFFFFF"/>
          <w:lang w:val="en-US" w:eastAsia="zh-CN"/>
        </w:rPr>
        <w:t xml:space="preserve">  </w:t>
      </w:r>
      <w:r>
        <w:rPr>
          <w:rFonts w:hint="eastAsia" w:ascii="宋体" w:hAnsi="宋体" w:eastAsia="宋体" w:cs="宋体"/>
          <w:color w:val="000000"/>
          <w:spacing w:val="5"/>
          <w:sz w:val="24"/>
          <w:szCs w:val="24"/>
          <w:shd w:val="clear" w:color="auto" w:fill="FFFFFF"/>
        </w:rPr>
        <w:t>（二）专家评审小组进行评审</w:t>
      </w:r>
      <w:r>
        <w:rPr>
          <w:rFonts w:hint="eastAsia" w:ascii="宋体" w:hAnsi="宋体" w:eastAsia="宋体" w:cs="宋体"/>
          <w:color w:val="000000"/>
          <w:spacing w:val="5"/>
          <w:sz w:val="24"/>
          <w:szCs w:val="24"/>
          <w:shd w:val="clear" w:color="auto" w:fill="FFFFFF"/>
          <w:lang w:eastAsia="zh-CN"/>
        </w:rPr>
        <w:t>，</w:t>
      </w:r>
      <w:r>
        <w:rPr>
          <w:rFonts w:hint="eastAsia" w:ascii="宋体" w:hAnsi="宋体" w:eastAsia="宋体" w:cs="宋体"/>
          <w:color w:val="000000"/>
          <w:spacing w:val="5"/>
          <w:sz w:val="24"/>
          <w:szCs w:val="24"/>
          <w:shd w:val="clear" w:color="auto" w:fill="FFFFFF"/>
          <w:lang w:val="en-US" w:eastAsia="zh-CN"/>
        </w:rPr>
        <w:t>确定</w:t>
      </w:r>
      <w:r>
        <w:rPr>
          <w:rFonts w:hint="eastAsia" w:ascii="宋体" w:hAnsi="宋体" w:eastAsia="宋体" w:cs="宋体"/>
          <w:color w:val="000000"/>
          <w:spacing w:val="5"/>
          <w:sz w:val="24"/>
          <w:szCs w:val="24"/>
          <w:shd w:val="clear" w:color="auto" w:fill="FFFFFF"/>
        </w:rPr>
        <w:t>奖励名单和等级；</w:t>
      </w:r>
      <w:r>
        <w:rPr>
          <w:rFonts w:hint="eastAsia" w:ascii="宋体" w:hAnsi="宋体" w:eastAsia="宋体" w:cs="宋体"/>
          <w:color w:val="000000"/>
          <w:spacing w:val="5"/>
          <w:sz w:val="24"/>
          <w:szCs w:val="24"/>
          <w:shd w:val="clear" w:color="auto" w:fill="FFFFFF"/>
        </w:rPr>
        <w:br w:type="textWrapping"/>
      </w:r>
      <w:r>
        <w:rPr>
          <w:rFonts w:hint="eastAsia" w:ascii="宋体" w:hAnsi="宋体" w:eastAsia="宋体" w:cs="宋体"/>
          <w:color w:val="000000"/>
          <w:spacing w:val="5"/>
          <w:sz w:val="24"/>
          <w:szCs w:val="24"/>
          <w:shd w:val="clear" w:color="auto" w:fill="FFFFFF"/>
        </w:rPr>
        <w:t> </w:t>
      </w:r>
      <w:r>
        <w:rPr>
          <w:rFonts w:hint="eastAsia" w:ascii="宋体" w:hAnsi="宋体" w:eastAsia="宋体" w:cs="宋体"/>
          <w:color w:val="000000"/>
          <w:spacing w:val="5"/>
          <w:sz w:val="24"/>
          <w:szCs w:val="24"/>
          <w:shd w:val="clear" w:color="auto" w:fill="FFFFFF"/>
          <w:lang w:val="en-US" w:eastAsia="zh-CN"/>
        </w:rPr>
        <w:t xml:space="preserve">  </w:t>
      </w:r>
      <w:r>
        <w:rPr>
          <w:rFonts w:hint="eastAsia" w:ascii="宋体" w:hAnsi="宋体" w:eastAsia="宋体" w:cs="宋体"/>
          <w:color w:val="000000"/>
          <w:spacing w:val="5"/>
          <w:sz w:val="24"/>
          <w:szCs w:val="24"/>
          <w:shd w:val="clear" w:color="auto" w:fill="FFFFFF"/>
        </w:rPr>
        <w:t>（三）评奖委员会进行终评，批准奖励名单和等级。</w:t>
      </w:r>
    </w:p>
    <w:p>
      <w:pPr>
        <w:pStyle w:val="2"/>
        <w:widowControl/>
        <w:shd w:val="clear" w:color="auto" w:fill="FFFFFF"/>
        <w:spacing w:beforeAutospacing="0" w:afterAutospacing="0" w:line="330" w:lineRule="atLeast"/>
        <w:ind w:firstLine="280"/>
        <w:jc w:val="both"/>
        <w:rPr>
          <w:rFonts w:ascii="Microsoft YaHei UI" w:hAnsi="Microsoft YaHei UI" w:eastAsia="Microsoft YaHei UI" w:cs="Microsoft YaHei UI"/>
          <w:color w:val="333333"/>
          <w:spacing w:val="5"/>
          <w:sz w:val="24"/>
          <w:szCs w:val="24"/>
        </w:rPr>
      </w:pPr>
      <w:r>
        <w:rPr>
          <w:rFonts w:hint="eastAsia" w:ascii="宋体" w:hAnsi="宋体" w:eastAsia="宋体" w:cs="宋体"/>
          <w:color w:val="000000"/>
          <w:spacing w:val="5"/>
          <w:sz w:val="24"/>
          <w:szCs w:val="24"/>
          <w:shd w:val="clear" w:color="auto" w:fill="FFFFFF"/>
        </w:rPr>
        <w:t> </w:t>
      </w:r>
      <w:r>
        <w:rPr>
          <w:rStyle w:val="5"/>
          <w:rFonts w:hint="eastAsia" w:ascii="宋体" w:hAnsi="宋体" w:eastAsia="宋体" w:cs="宋体"/>
          <w:color w:val="000000"/>
          <w:spacing w:val="5"/>
          <w:sz w:val="24"/>
          <w:szCs w:val="24"/>
          <w:shd w:val="clear" w:color="auto" w:fill="FFFFFF"/>
        </w:rPr>
        <w:t>第二十一条</w:t>
      </w:r>
      <w:r>
        <w:rPr>
          <w:rFonts w:hint="eastAsia" w:ascii="宋体" w:hAnsi="宋体" w:eastAsia="宋体" w:cs="宋体"/>
          <w:color w:val="000000"/>
          <w:spacing w:val="5"/>
          <w:sz w:val="24"/>
          <w:szCs w:val="24"/>
          <w:shd w:val="clear" w:color="auto" w:fill="FFFFFF"/>
        </w:rPr>
        <w:t> 广东省真空科技进步奖评审采取专家会议评审制。评审会议评审采取无记名投票方式进行，评审会会议实际到会评</w:t>
      </w:r>
      <w:r>
        <w:rPr>
          <w:rFonts w:hint="eastAsia" w:ascii="宋体" w:hAnsi="宋体" w:eastAsia="宋体" w:cs="宋体"/>
          <w:color w:val="000000"/>
          <w:spacing w:val="5"/>
          <w:sz w:val="24"/>
          <w:szCs w:val="24"/>
          <w:shd w:val="clear" w:color="auto" w:fill="FFFFFF"/>
          <w:lang w:val="en-US" w:eastAsia="zh-CN"/>
        </w:rPr>
        <w:t>审专家人</w:t>
      </w:r>
      <w:r>
        <w:rPr>
          <w:rFonts w:hint="eastAsia" w:ascii="宋体" w:hAnsi="宋体" w:eastAsia="宋体" w:cs="宋体"/>
          <w:color w:val="000000"/>
          <w:spacing w:val="5"/>
          <w:sz w:val="24"/>
          <w:szCs w:val="24"/>
          <w:shd w:val="clear" w:color="auto" w:fill="FFFFFF"/>
        </w:rPr>
        <w:t>数不得少于应到评</w:t>
      </w:r>
      <w:r>
        <w:rPr>
          <w:rFonts w:hint="eastAsia" w:ascii="宋体" w:hAnsi="宋体" w:eastAsia="宋体" w:cs="宋体"/>
          <w:color w:val="000000"/>
          <w:spacing w:val="5"/>
          <w:sz w:val="24"/>
          <w:szCs w:val="24"/>
          <w:shd w:val="clear" w:color="auto" w:fill="FFFFFF"/>
          <w:lang w:val="en-US" w:eastAsia="zh-CN"/>
        </w:rPr>
        <w:t>审专家人</w:t>
      </w:r>
      <w:r>
        <w:rPr>
          <w:rFonts w:hint="eastAsia" w:ascii="宋体" w:hAnsi="宋体" w:eastAsia="宋体" w:cs="宋体"/>
          <w:color w:val="000000"/>
          <w:spacing w:val="5"/>
          <w:sz w:val="24"/>
          <w:szCs w:val="24"/>
          <w:shd w:val="clear" w:color="auto" w:fill="FFFFFF"/>
        </w:rPr>
        <w:t>数的四分之三。</w:t>
      </w:r>
      <w:r>
        <w:rPr>
          <w:rFonts w:hint="eastAsia" w:ascii="宋体" w:hAnsi="宋体" w:eastAsia="宋体" w:cs="宋体"/>
          <w:color w:val="000000"/>
          <w:spacing w:val="5"/>
          <w:sz w:val="24"/>
          <w:szCs w:val="24"/>
          <w:shd w:val="clear" w:color="auto" w:fill="FFFFFF"/>
        </w:rPr>
        <w:br w:type="textWrapping"/>
      </w:r>
      <w:r>
        <w:rPr>
          <w:rFonts w:hint="eastAsia" w:ascii="宋体" w:hAnsi="宋体" w:eastAsia="宋体" w:cs="宋体"/>
          <w:color w:val="000000"/>
          <w:spacing w:val="5"/>
          <w:sz w:val="24"/>
          <w:szCs w:val="24"/>
          <w:shd w:val="clear" w:color="auto" w:fill="FFFFFF"/>
        </w:rPr>
        <w:t xml:space="preserve">  </w:t>
      </w:r>
      <w:r>
        <w:rPr>
          <w:rFonts w:hint="eastAsia" w:ascii="宋体" w:hAnsi="宋体" w:eastAsia="宋体" w:cs="宋体"/>
          <w:color w:val="000000"/>
          <w:spacing w:val="5"/>
          <w:sz w:val="24"/>
          <w:szCs w:val="24"/>
          <w:shd w:val="clear" w:color="auto" w:fill="FFFFFF"/>
          <w:lang w:val="en-US" w:eastAsia="zh-CN"/>
        </w:rPr>
        <w:t xml:space="preserve"> </w:t>
      </w:r>
      <w:r>
        <w:rPr>
          <w:rStyle w:val="5"/>
          <w:rFonts w:hint="eastAsia" w:ascii="宋体" w:hAnsi="宋体" w:eastAsia="宋体" w:cs="宋体"/>
          <w:color w:val="000000"/>
          <w:spacing w:val="5"/>
          <w:sz w:val="24"/>
          <w:szCs w:val="24"/>
          <w:shd w:val="clear" w:color="auto" w:fill="FFFFFF"/>
        </w:rPr>
        <w:t>第二十二条</w:t>
      </w:r>
      <w:r>
        <w:rPr>
          <w:rFonts w:hint="eastAsia" w:ascii="宋体" w:hAnsi="宋体" w:eastAsia="宋体" w:cs="宋体"/>
          <w:color w:val="000000"/>
          <w:spacing w:val="5"/>
          <w:sz w:val="24"/>
          <w:szCs w:val="24"/>
          <w:shd w:val="clear" w:color="auto" w:fill="FFFFFF"/>
        </w:rPr>
        <w:t> 评奖委员会可根据评审专家小组实际到会</w:t>
      </w:r>
      <w:r>
        <w:rPr>
          <w:rFonts w:hint="eastAsia" w:ascii="宋体" w:hAnsi="宋体" w:eastAsia="宋体" w:cs="宋体"/>
          <w:color w:val="000000"/>
          <w:spacing w:val="5"/>
          <w:sz w:val="24"/>
          <w:szCs w:val="24"/>
          <w:shd w:val="clear" w:color="auto" w:fill="FFFFFF"/>
          <w:lang w:val="en-US" w:eastAsia="zh-CN"/>
        </w:rPr>
        <w:t>专家</w:t>
      </w:r>
      <w:r>
        <w:rPr>
          <w:rFonts w:hint="eastAsia" w:ascii="宋体" w:hAnsi="宋体" w:eastAsia="宋体" w:cs="宋体"/>
          <w:color w:val="000000"/>
          <w:spacing w:val="5"/>
          <w:sz w:val="24"/>
          <w:szCs w:val="24"/>
          <w:shd w:val="clear" w:color="auto" w:fill="FFFFFF"/>
        </w:rPr>
        <w:t>情况及评审项目情况，临时聘请特邀专家参加当年评审工作。特邀专家应符合第二十四条规定的条件，其权力和义务</w:t>
      </w:r>
      <w:r>
        <w:rPr>
          <w:rFonts w:hint="eastAsia" w:ascii="宋体" w:hAnsi="宋体" w:eastAsia="宋体" w:cs="宋体"/>
          <w:color w:val="000000"/>
          <w:spacing w:val="5"/>
          <w:sz w:val="24"/>
          <w:szCs w:val="24"/>
          <w:shd w:val="clear" w:color="auto" w:fill="FFFFFF"/>
          <w:lang w:val="en-US" w:eastAsia="zh-CN"/>
        </w:rPr>
        <w:t>与</w:t>
      </w:r>
      <w:r>
        <w:rPr>
          <w:rFonts w:hint="eastAsia" w:ascii="宋体" w:hAnsi="宋体" w:eastAsia="宋体" w:cs="宋体"/>
          <w:color w:val="000000"/>
          <w:spacing w:val="5"/>
          <w:sz w:val="24"/>
          <w:szCs w:val="24"/>
          <w:shd w:val="clear" w:color="auto" w:fill="FFFFFF"/>
        </w:rPr>
        <w:t>正式评</w:t>
      </w:r>
      <w:r>
        <w:rPr>
          <w:rFonts w:hint="eastAsia" w:ascii="宋体" w:hAnsi="宋体" w:eastAsia="宋体" w:cs="宋体"/>
          <w:color w:val="000000"/>
          <w:spacing w:val="5"/>
          <w:sz w:val="24"/>
          <w:szCs w:val="24"/>
          <w:shd w:val="clear" w:color="auto" w:fill="FFFFFF"/>
          <w:lang w:val="en-US" w:eastAsia="zh-CN"/>
        </w:rPr>
        <w:t>审专家相同</w:t>
      </w:r>
      <w:r>
        <w:rPr>
          <w:rFonts w:hint="eastAsia" w:ascii="宋体" w:hAnsi="宋体" w:eastAsia="宋体" w:cs="宋体"/>
          <w:color w:val="000000"/>
          <w:spacing w:val="5"/>
          <w:sz w:val="24"/>
          <w:szCs w:val="24"/>
          <w:shd w:val="clear" w:color="auto" w:fill="FFFFFF"/>
        </w:rPr>
        <w:t>。</w:t>
      </w:r>
      <w:r>
        <w:rPr>
          <w:rFonts w:hint="eastAsia" w:ascii="宋体" w:hAnsi="宋体" w:eastAsia="宋体" w:cs="宋体"/>
          <w:color w:val="000000"/>
          <w:spacing w:val="5"/>
          <w:sz w:val="24"/>
          <w:szCs w:val="24"/>
          <w:shd w:val="clear" w:color="auto" w:fill="FFFFFF"/>
        </w:rPr>
        <w:br w:type="textWrapping"/>
      </w:r>
      <w:r>
        <w:rPr>
          <w:rFonts w:hint="eastAsia" w:ascii="宋体" w:hAnsi="宋体" w:eastAsia="宋体" w:cs="宋体"/>
          <w:color w:val="000000"/>
          <w:spacing w:val="5"/>
          <w:sz w:val="24"/>
          <w:szCs w:val="24"/>
          <w:shd w:val="clear" w:color="auto" w:fill="FFFFFF"/>
        </w:rPr>
        <w:t xml:space="preserve">  </w:t>
      </w:r>
      <w:r>
        <w:rPr>
          <w:rFonts w:hint="eastAsia" w:ascii="宋体" w:hAnsi="宋体" w:eastAsia="宋体" w:cs="宋体"/>
          <w:color w:val="000000"/>
          <w:spacing w:val="5"/>
          <w:sz w:val="24"/>
          <w:szCs w:val="24"/>
          <w:shd w:val="clear" w:color="auto" w:fill="FFFFFF"/>
          <w:lang w:val="en-US" w:eastAsia="zh-CN"/>
        </w:rPr>
        <w:t xml:space="preserve"> </w:t>
      </w:r>
      <w:r>
        <w:rPr>
          <w:rStyle w:val="5"/>
          <w:rFonts w:hint="eastAsia" w:ascii="宋体" w:hAnsi="宋体" w:eastAsia="宋体" w:cs="宋体"/>
          <w:color w:val="000000"/>
          <w:spacing w:val="5"/>
          <w:sz w:val="24"/>
          <w:szCs w:val="24"/>
          <w:shd w:val="clear" w:color="auto" w:fill="FFFFFF"/>
        </w:rPr>
        <w:t>第二十三条</w:t>
      </w:r>
      <w:r>
        <w:rPr>
          <w:rFonts w:hint="eastAsia" w:ascii="宋体" w:hAnsi="宋体" w:eastAsia="宋体" w:cs="宋体"/>
          <w:color w:val="000000"/>
          <w:spacing w:val="5"/>
          <w:sz w:val="24"/>
          <w:szCs w:val="24"/>
          <w:shd w:val="clear" w:color="auto" w:fill="FFFFFF"/>
        </w:rPr>
        <w:t> 评审专家要本着科学、公正、独立的原则行使评审权力，并对评审结论负责。</w:t>
      </w:r>
    </w:p>
    <w:p>
      <w:pPr>
        <w:pStyle w:val="2"/>
        <w:widowControl/>
        <w:shd w:val="clear" w:color="auto" w:fill="FFFFFF"/>
        <w:spacing w:beforeAutospacing="0" w:afterAutospacing="0" w:line="330" w:lineRule="atLeast"/>
        <w:jc w:val="both"/>
        <w:rPr>
          <w:rFonts w:ascii="宋体" w:hAnsi="宋体" w:eastAsia="宋体" w:cs="宋体"/>
          <w:color w:val="000000"/>
          <w:spacing w:val="5"/>
          <w:sz w:val="24"/>
          <w:szCs w:val="24"/>
          <w:shd w:val="clear" w:color="auto" w:fill="FFFFFF"/>
        </w:rPr>
      </w:pPr>
      <w:r>
        <w:rPr>
          <w:rFonts w:hint="eastAsia" w:ascii="宋体" w:hAnsi="宋体" w:eastAsia="宋体" w:cs="宋体"/>
          <w:color w:val="000000"/>
          <w:spacing w:val="5"/>
          <w:sz w:val="24"/>
          <w:szCs w:val="24"/>
          <w:shd w:val="clear" w:color="auto" w:fill="FFFFFF"/>
        </w:rPr>
        <w:t xml:space="preserve">  </w:t>
      </w:r>
      <w:r>
        <w:rPr>
          <w:rFonts w:hint="eastAsia" w:ascii="宋体" w:hAnsi="宋体" w:eastAsia="宋体" w:cs="宋体"/>
          <w:color w:val="000000"/>
          <w:spacing w:val="5"/>
          <w:sz w:val="24"/>
          <w:szCs w:val="24"/>
          <w:shd w:val="clear" w:color="auto" w:fill="FFFFFF"/>
          <w:lang w:val="en-US" w:eastAsia="zh-CN"/>
        </w:rPr>
        <w:t xml:space="preserve"> </w:t>
      </w:r>
      <w:r>
        <w:rPr>
          <w:rFonts w:hint="eastAsia" w:ascii="宋体" w:hAnsi="宋体" w:eastAsia="宋体" w:cs="宋体"/>
          <w:color w:val="000000"/>
          <w:spacing w:val="5"/>
          <w:sz w:val="24"/>
          <w:szCs w:val="24"/>
          <w:shd w:val="clear" w:color="auto" w:fill="FFFFFF"/>
        </w:rPr>
        <w:t>评审专家为报奖项目完成单位成员或完成人时，在讨论和表决该项目时应回避（在统计评审结果时,该</w:t>
      </w:r>
      <w:r>
        <w:rPr>
          <w:rFonts w:hint="eastAsia" w:ascii="宋体" w:hAnsi="宋体" w:eastAsia="宋体" w:cs="宋体"/>
          <w:color w:val="000000"/>
          <w:spacing w:val="5"/>
          <w:sz w:val="24"/>
          <w:szCs w:val="24"/>
          <w:shd w:val="clear" w:color="auto" w:fill="FFFFFF"/>
          <w:lang w:val="en-US" w:eastAsia="zh-CN"/>
        </w:rPr>
        <w:t>评审专家</w:t>
      </w:r>
      <w:r>
        <w:rPr>
          <w:rFonts w:hint="eastAsia" w:ascii="宋体" w:hAnsi="宋体" w:eastAsia="宋体" w:cs="宋体"/>
          <w:color w:val="000000"/>
          <w:spacing w:val="5"/>
          <w:sz w:val="24"/>
          <w:szCs w:val="24"/>
          <w:shd w:val="clear" w:color="auto" w:fill="FFFFFF"/>
        </w:rPr>
        <w:t>不计入到会人数）。</w:t>
      </w:r>
      <w:r>
        <w:rPr>
          <w:rFonts w:hint="eastAsia" w:ascii="宋体" w:hAnsi="宋体" w:eastAsia="宋体" w:cs="宋体"/>
          <w:color w:val="000000"/>
          <w:spacing w:val="5"/>
          <w:sz w:val="24"/>
          <w:szCs w:val="24"/>
          <w:shd w:val="clear" w:color="auto" w:fill="FFFFFF"/>
        </w:rPr>
        <w:br w:type="textWrapping"/>
      </w:r>
      <w:r>
        <w:rPr>
          <w:rFonts w:hint="eastAsia" w:ascii="宋体" w:hAnsi="宋体" w:eastAsia="宋体" w:cs="宋体"/>
          <w:color w:val="000000"/>
          <w:spacing w:val="5"/>
          <w:sz w:val="24"/>
          <w:szCs w:val="24"/>
          <w:shd w:val="clear" w:color="auto" w:fill="FFFFFF"/>
        </w:rPr>
        <w:t xml:space="preserve">  </w:t>
      </w:r>
      <w:r>
        <w:rPr>
          <w:rFonts w:hint="eastAsia" w:ascii="宋体" w:hAnsi="宋体" w:eastAsia="宋体" w:cs="宋体"/>
          <w:color w:val="000000"/>
          <w:spacing w:val="5"/>
          <w:sz w:val="24"/>
          <w:szCs w:val="24"/>
          <w:shd w:val="clear" w:color="auto" w:fill="FFFFFF"/>
          <w:lang w:val="en-US" w:eastAsia="zh-CN"/>
        </w:rPr>
        <w:t xml:space="preserve"> </w:t>
      </w:r>
      <w:r>
        <w:rPr>
          <w:rStyle w:val="5"/>
          <w:rFonts w:hint="eastAsia" w:ascii="宋体" w:hAnsi="宋体" w:eastAsia="宋体" w:cs="宋体"/>
          <w:color w:val="000000"/>
          <w:spacing w:val="5"/>
          <w:sz w:val="24"/>
          <w:szCs w:val="24"/>
          <w:shd w:val="clear" w:color="auto" w:fill="FFFFFF"/>
        </w:rPr>
        <w:t>第二十四条</w:t>
      </w:r>
      <w:r>
        <w:rPr>
          <w:rFonts w:hint="eastAsia" w:ascii="宋体" w:hAnsi="宋体" w:eastAsia="宋体" w:cs="宋体"/>
          <w:color w:val="000000"/>
          <w:spacing w:val="5"/>
          <w:sz w:val="24"/>
          <w:szCs w:val="24"/>
          <w:shd w:val="clear" w:color="auto" w:fill="FFFFFF"/>
        </w:rPr>
        <w:t> 评审专家应具备下列条件：</w:t>
      </w:r>
      <w:r>
        <w:rPr>
          <w:rFonts w:hint="eastAsia" w:ascii="宋体" w:hAnsi="宋体" w:eastAsia="宋体" w:cs="宋体"/>
          <w:color w:val="000000"/>
          <w:spacing w:val="5"/>
          <w:sz w:val="24"/>
          <w:szCs w:val="24"/>
          <w:shd w:val="clear" w:color="auto" w:fill="FFFFFF"/>
        </w:rPr>
        <w:br w:type="textWrapping"/>
      </w:r>
      <w:r>
        <w:rPr>
          <w:rFonts w:hint="eastAsia" w:ascii="宋体" w:hAnsi="宋体" w:eastAsia="宋体" w:cs="宋体"/>
          <w:color w:val="000000"/>
          <w:spacing w:val="5"/>
          <w:sz w:val="24"/>
          <w:szCs w:val="24"/>
          <w:shd w:val="clear" w:color="auto" w:fill="FFFFFF"/>
          <w:lang w:val="en-US" w:eastAsia="zh-CN"/>
        </w:rPr>
        <w:t xml:space="preserve">    </w:t>
      </w:r>
      <w:r>
        <w:rPr>
          <w:rFonts w:hint="eastAsia" w:ascii="宋体" w:hAnsi="宋体" w:eastAsia="宋体" w:cs="宋体"/>
          <w:color w:val="000000"/>
          <w:spacing w:val="5"/>
          <w:sz w:val="24"/>
          <w:szCs w:val="24"/>
          <w:shd w:val="clear" w:color="auto" w:fill="FFFFFF"/>
        </w:rPr>
        <w:t>（一）具有高级及以上技术职称，长期从事研</w:t>
      </w:r>
      <w:r>
        <w:rPr>
          <w:rFonts w:hint="eastAsia" w:ascii="宋体" w:hAnsi="宋体" w:eastAsia="宋体" w:cs="宋体"/>
          <w:color w:val="000000"/>
          <w:spacing w:val="5"/>
          <w:sz w:val="24"/>
          <w:szCs w:val="24"/>
          <w:shd w:val="clear" w:color="auto" w:fill="FFFFFF"/>
          <w:lang w:val="en-US" w:eastAsia="zh-CN"/>
        </w:rPr>
        <w:t>究开发</w:t>
      </w:r>
      <w:r>
        <w:rPr>
          <w:rFonts w:hint="eastAsia" w:ascii="宋体" w:hAnsi="宋体" w:eastAsia="宋体" w:cs="宋体"/>
          <w:color w:val="000000"/>
          <w:spacing w:val="5"/>
          <w:sz w:val="24"/>
          <w:szCs w:val="24"/>
          <w:shd w:val="clear" w:color="auto" w:fill="FFFFFF"/>
        </w:rPr>
        <w:t>工作、行业管理及生产经营管理等工作，熟悉本专业国内外现状和发展方向；</w:t>
      </w:r>
      <w:r>
        <w:rPr>
          <w:rFonts w:hint="eastAsia" w:ascii="宋体" w:hAnsi="宋体" w:eastAsia="宋体" w:cs="宋体"/>
          <w:color w:val="000000"/>
          <w:spacing w:val="5"/>
          <w:sz w:val="24"/>
          <w:szCs w:val="24"/>
          <w:shd w:val="clear" w:color="auto" w:fill="FFFFFF"/>
        </w:rPr>
        <w:br w:type="textWrapping"/>
      </w:r>
      <w:r>
        <w:rPr>
          <w:rFonts w:hint="eastAsia" w:ascii="宋体" w:hAnsi="宋体" w:eastAsia="宋体" w:cs="宋体"/>
          <w:color w:val="000000"/>
          <w:spacing w:val="5"/>
          <w:sz w:val="24"/>
          <w:szCs w:val="24"/>
          <w:shd w:val="clear" w:color="auto" w:fill="FFFFFF"/>
          <w:lang w:val="en-US" w:eastAsia="zh-CN"/>
        </w:rPr>
        <w:t xml:space="preserve">    </w:t>
      </w:r>
      <w:r>
        <w:rPr>
          <w:rFonts w:hint="eastAsia" w:ascii="宋体" w:hAnsi="宋体" w:eastAsia="宋体" w:cs="宋体"/>
          <w:color w:val="000000"/>
          <w:spacing w:val="5"/>
          <w:sz w:val="24"/>
          <w:szCs w:val="24"/>
          <w:shd w:val="clear" w:color="auto" w:fill="FFFFFF"/>
        </w:rPr>
        <w:t>（二）热心科技奖励工作，正确掌握评审标准；</w:t>
      </w:r>
      <w:r>
        <w:rPr>
          <w:rFonts w:hint="eastAsia" w:ascii="宋体" w:hAnsi="宋体" w:eastAsia="宋体" w:cs="宋体"/>
          <w:color w:val="000000"/>
          <w:spacing w:val="5"/>
          <w:sz w:val="24"/>
          <w:szCs w:val="24"/>
          <w:shd w:val="clear" w:color="auto" w:fill="FFFFFF"/>
        </w:rPr>
        <w:br w:type="textWrapping"/>
      </w:r>
      <w:r>
        <w:rPr>
          <w:rFonts w:hint="eastAsia" w:ascii="宋体" w:hAnsi="宋体" w:eastAsia="宋体" w:cs="宋体"/>
          <w:color w:val="000000"/>
          <w:spacing w:val="5"/>
          <w:sz w:val="24"/>
          <w:szCs w:val="24"/>
          <w:shd w:val="clear" w:color="auto" w:fill="FFFFFF"/>
          <w:lang w:val="en-US" w:eastAsia="zh-CN"/>
        </w:rPr>
        <w:t xml:space="preserve">    </w:t>
      </w:r>
      <w:r>
        <w:rPr>
          <w:rFonts w:hint="eastAsia" w:ascii="宋体" w:hAnsi="宋体" w:eastAsia="宋体" w:cs="宋体"/>
          <w:color w:val="000000"/>
          <w:spacing w:val="5"/>
          <w:sz w:val="24"/>
          <w:szCs w:val="24"/>
          <w:shd w:val="clear" w:color="auto" w:fill="FFFFFF"/>
        </w:rPr>
        <w:t>（三）具有良好的科学道德和职业道德，秉公办事;</w:t>
      </w:r>
      <w:r>
        <w:rPr>
          <w:rFonts w:hint="eastAsia" w:ascii="宋体" w:hAnsi="宋体" w:eastAsia="宋体" w:cs="宋体"/>
          <w:color w:val="000000"/>
          <w:spacing w:val="5"/>
          <w:sz w:val="24"/>
          <w:szCs w:val="24"/>
          <w:shd w:val="clear" w:color="auto" w:fill="FFFFFF"/>
        </w:rPr>
        <w:br w:type="textWrapping"/>
      </w:r>
      <w:r>
        <w:rPr>
          <w:rFonts w:hint="eastAsia" w:ascii="宋体" w:hAnsi="宋体" w:eastAsia="宋体" w:cs="宋体"/>
          <w:color w:val="000000"/>
          <w:spacing w:val="5"/>
          <w:sz w:val="24"/>
          <w:szCs w:val="24"/>
          <w:shd w:val="clear" w:color="auto" w:fill="FFFFFF"/>
          <w:lang w:val="en-US" w:eastAsia="zh-CN"/>
        </w:rPr>
        <w:t xml:space="preserve">    </w:t>
      </w:r>
      <w:r>
        <w:rPr>
          <w:rFonts w:hint="eastAsia" w:ascii="宋体" w:hAnsi="宋体" w:eastAsia="宋体" w:cs="宋体"/>
          <w:color w:val="000000"/>
          <w:spacing w:val="5"/>
          <w:sz w:val="24"/>
          <w:szCs w:val="24"/>
          <w:shd w:val="clear" w:color="auto" w:fill="FFFFFF"/>
        </w:rPr>
        <w:t>（四）对评审的项目技术内容等及评审情况承担保密义务。</w:t>
      </w:r>
      <w:r>
        <w:rPr>
          <w:rFonts w:hint="eastAsia" w:ascii="宋体" w:hAnsi="宋体" w:eastAsia="宋体" w:cs="宋体"/>
          <w:color w:val="000000"/>
          <w:spacing w:val="5"/>
          <w:sz w:val="24"/>
          <w:szCs w:val="24"/>
          <w:shd w:val="clear" w:color="auto" w:fill="FFFFFF"/>
        </w:rPr>
        <w:br w:type="textWrapping"/>
      </w:r>
      <w:r>
        <w:rPr>
          <w:rFonts w:hint="eastAsia" w:ascii="宋体" w:hAnsi="宋体" w:eastAsia="宋体" w:cs="宋体"/>
          <w:color w:val="000000"/>
          <w:spacing w:val="5"/>
          <w:sz w:val="24"/>
          <w:szCs w:val="24"/>
          <w:shd w:val="clear" w:color="auto" w:fill="FFFFFF"/>
        </w:rPr>
        <w:t>   </w:t>
      </w:r>
    </w:p>
    <w:p>
      <w:pPr>
        <w:pStyle w:val="2"/>
        <w:widowControl/>
        <w:shd w:val="clear" w:color="auto" w:fill="FFFFFF"/>
        <w:spacing w:beforeAutospacing="0" w:afterAutospacing="0" w:line="330" w:lineRule="atLeast"/>
        <w:ind w:firstLine="370"/>
        <w:jc w:val="center"/>
        <w:rPr>
          <w:rStyle w:val="5"/>
          <w:rFonts w:ascii="宋体" w:hAnsi="宋体" w:eastAsia="宋体" w:cs="宋体"/>
          <w:color w:val="000000"/>
          <w:spacing w:val="5"/>
          <w:sz w:val="30"/>
          <w:szCs w:val="30"/>
          <w:shd w:val="clear" w:color="auto" w:fill="FFFFFF"/>
        </w:rPr>
      </w:pPr>
      <w:r>
        <w:rPr>
          <w:rStyle w:val="5"/>
          <w:rFonts w:hint="eastAsia" w:ascii="宋体" w:hAnsi="宋体" w:eastAsia="宋体" w:cs="宋体"/>
          <w:color w:val="000000"/>
          <w:spacing w:val="5"/>
          <w:sz w:val="30"/>
          <w:szCs w:val="30"/>
          <w:shd w:val="clear" w:color="auto" w:fill="FFFFFF"/>
        </w:rPr>
        <w:t>第五章 异议及处理</w:t>
      </w:r>
    </w:p>
    <w:p>
      <w:pPr>
        <w:pStyle w:val="2"/>
        <w:widowControl/>
        <w:shd w:val="clear" w:color="auto" w:fill="FFFFFF"/>
        <w:spacing w:beforeAutospacing="0" w:afterAutospacing="0" w:line="330" w:lineRule="atLeast"/>
        <w:ind w:firstLine="502" w:firstLineChars="200"/>
        <w:jc w:val="both"/>
        <w:rPr>
          <w:rFonts w:ascii="Microsoft YaHei UI" w:hAnsi="Microsoft YaHei UI" w:eastAsia="Microsoft YaHei UI" w:cs="Microsoft YaHei UI"/>
          <w:color w:val="333333"/>
          <w:spacing w:val="5"/>
          <w:sz w:val="24"/>
          <w:szCs w:val="24"/>
        </w:rPr>
      </w:pPr>
      <w:r>
        <w:rPr>
          <w:rStyle w:val="5"/>
          <w:rFonts w:hint="eastAsia" w:ascii="宋体" w:hAnsi="宋体" w:eastAsia="宋体" w:cs="宋体"/>
          <w:color w:val="000000"/>
          <w:spacing w:val="5"/>
          <w:sz w:val="24"/>
          <w:szCs w:val="24"/>
          <w:shd w:val="clear" w:color="auto" w:fill="FFFFFF"/>
        </w:rPr>
        <w:t>第二十</w:t>
      </w:r>
      <w:r>
        <w:rPr>
          <w:rStyle w:val="5"/>
          <w:rFonts w:hint="eastAsia" w:ascii="宋体" w:hAnsi="宋体" w:eastAsia="宋体" w:cs="宋体"/>
          <w:color w:val="000000"/>
          <w:spacing w:val="5"/>
          <w:sz w:val="24"/>
          <w:szCs w:val="24"/>
          <w:shd w:val="clear" w:color="auto" w:fill="FFFFFF"/>
          <w:lang w:val="en-US" w:eastAsia="zh-CN"/>
        </w:rPr>
        <w:t>五</w:t>
      </w:r>
      <w:r>
        <w:rPr>
          <w:rStyle w:val="5"/>
          <w:rFonts w:hint="eastAsia" w:ascii="宋体" w:hAnsi="宋体" w:eastAsia="宋体" w:cs="宋体"/>
          <w:color w:val="000000"/>
          <w:spacing w:val="5"/>
          <w:sz w:val="24"/>
          <w:szCs w:val="24"/>
          <w:shd w:val="clear" w:color="auto" w:fill="FFFFFF"/>
        </w:rPr>
        <w:t>条</w:t>
      </w:r>
      <w:r>
        <w:rPr>
          <w:rFonts w:hint="eastAsia" w:ascii="宋体" w:hAnsi="宋体" w:eastAsia="宋体" w:cs="宋体"/>
          <w:color w:val="000000"/>
          <w:spacing w:val="5"/>
          <w:sz w:val="24"/>
          <w:szCs w:val="24"/>
          <w:shd w:val="clear" w:color="auto" w:fill="FFFFFF"/>
        </w:rPr>
        <w:t> 为提高广东省真空科技进步奖的评审质量，贯彻评审工作的公开、公平、公正的原则，接受社会和行业的监督，实行公示和异议制度。</w:t>
      </w:r>
      <w:r>
        <w:rPr>
          <w:rFonts w:hint="eastAsia" w:ascii="宋体" w:hAnsi="宋体" w:eastAsia="宋体" w:cs="宋体"/>
          <w:color w:val="000000"/>
          <w:spacing w:val="5"/>
          <w:sz w:val="24"/>
          <w:szCs w:val="24"/>
          <w:shd w:val="clear" w:color="auto" w:fill="FFFFFF"/>
        </w:rPr>
        <w:br w:type="textWrapping"/>
      </w:r>
      <w:r>
        <w:rPr>
          <w:rFonts w:hint="eastAsia" w:ascii="宋体" w:hAnsi="宋体" w:eastAsia="宋体" w:cs="宋体"/>
          <w:color w:val="000000"/>
          <w:spacing w:val="5"/>
          <w:sz w:val="24"/>
          <w:szCs w:val="24"/>
          <w:shd w:val="clear" w:color="auto" w:fill="FFFFFF"/>
        </w:rPr>
        <w:t> </w:t>
      </w:r>
      <w:r>
        <w:rPr>
          <w:rFonts w:hint="eastAsia" w:ascii="宋体" w:hAnsi="宋体" w:eastAsia="宋体" w:cs="宋体"/>
          <w:color w:val="000000"/>
          <w:spacing w:val="5"/>
          <w:sz w:val="24"/>
          <w:szCs w:val="24"/>
          <w:shd w:val="clear" w:color="auto" w:fill="FFFFFF"/>
          <w:lang w:val="en-US" w:eastAsia="zh-CN"/>
        </w:rPr>
        <w:t xml:space="preserve">  </w:t>
      </w:r>
      <w:r>
        <w:rPr>
          <w:rStyle w:val="5"/>
          <w:rFonts w:hint="eastAsia" w:ascii="宋体" w:hAnsi="宋体" w:eastAsia="宋体" w:cs="宋体"/>
          <w:color w:val="000000"/>
          <w:spacing w:val="5"/>
          <w:sz w:val="24"/>
          <w:szCs w:val="24"/>
          <w:shd w:val="clear" w:color="auto" w:fill="FFFFFF"/>
        </w:rPr>
        <w:t>第二十</w:t>
      </w:r>
      <w:r>
        <w:rPr>
          <w:rStyle w:val="5"/>
          <w:rFonts w:hint="eastAsia" w:ascii="宋体" w:hAnsi="宋体" w:eastAsia="宋体" w:cs="宋体"/>
          <w:color w:val="000000"/>
          <w:spacing w:val="5"/>
          <w:sz w:val="24"/>
          <w:szCs w:val="24"/>
          <w:shd w:val="clear" w:color="auto" w:fill="FFFFFF"/>
          <w:lang w:val="en-US" w:eastAsia="zh-CN"/>
        </w:rPr>
        <w:t>六</w:t>
      </w:r>
      <w:r>
        <w:rPr>
          <w:rStyle w:val="5"/>
          <w:rFonts w:hint="eastAsia" w:ascii="宋体" w:hAnsi="宋体" w:eastAsia="宋体" w:cs="宋体"/>
          <w:color w:val="000000"/>
          <w:spacing w:val="5"/>
          <w:sz w:val="24"/>
          <w:szCs w:val="24"/>
          <w:shd w:val="clear" w:color="auto" w:fill="FFFFFF"/>
        </w:rPr>
        <w:t>条</w:t>
      </w:r>
      <w:r>
        <w:rPr>
          <w:rFonts w:hint="eastAsia" w:ascii="宋体" w:hAnsi="宋体" w:eastAsia="宋体" w:cs="宋体"/>
          <w:color w:val="000000"/>
          <w:spacing w:val="5"/>
          <w:sz w:val="24"/>
          <w:szCs w:val="24"/>
          <w:shd w:val="clear" w:color="auto" w:fill="FFFFFF"/>
        </w:rPr>
        <w:t> 广东省真空科技进步奖拟奖项目在广东省真空学会网站上公示。</w:t>
      </w:r>
      <w:r>
        <w:rPr>
          <w:rFonts w:hint="eastAsia" w:ascii="宋体" w:hAnsi="宋体" w:eastAsia="宋体" w:cs="宋体"/>
          <w:color w:val="000000"/>
          <w:spacing w:val="5"/>
          <w:sz w:val="24"/>
          <w:szCs w:val="24"/>
          <w:shd w:val="clear" w:color="auto" w:fill="FFFFFF"/>
        </w:rPr>
        <w:br w:type="textWrapping"/>
      </w:r>
      <w:r>
        <w:rPr>
          <w:rFonts w:hint="eastAsia" w:ascii="宋体" w:hAnsi="宋体" w:eastAsia="宋体" w:cs="宋体"/>
          <w:color w:val="000000"/>
          <w:spacing w:val="5"/>
          <w:sz w:val="24"/>
          <w:szCs w:val="24"/>
          <w:shd w:val="clear" w:color="auto" w:fill="FFFFFF"/>
        </w:rPr>
        <w:t>  自公示之日起10天内为异议期。异议期内，任何单位或个人均可对获奖项目中的弄虚作假、剽窃等问题，向学会秘书处提出异议。</w:t>
      </w:r>
      <w:r>
        <w:rPr>
          <w:rFonts w:hint="eastAsia" w:ascii="宋体" w:hAnsi="宋体" w:eastAsia="宋体" w:cs="宋体"/>
          <w:color w:val="000000"/>
          <w:spacing w:val="5"/>
          <w:sz w:val="24"/>
          <w:szCs w:val="24"/>
          <w:shd w:val="clear" w:color="auto" w:fill="FFFFFF"/>
        </w:rPr>
        <w:br w:type="textWrapping"/>
      </w:r>
      <w:r>
        <w:rPr>
          <w:rFonts w:hint="eastAsia" w:ascii="宋体" w:hAnsi="宋体" w:eastAsia="宋体" w:cs="宋体"/>
          <w:color w:val="000000"/>
          <w:spacing w:val="5"/>
          <w:sz w:val="24"/>
          <w:szCs w:val="24"/>
          <w:shd w:val="clear" w:color="auto" w:fill="FFFFFF"/>
        </w:rPr>
        <w:t xml:space="preserve">  </w:t>
      </w:r>
      <w:r>
        <w:rPr>
          <w:rFonts w:hint="eastAsia" w:ascii="宋体" w:hAnsi="宋体" w:eastAsia="宋体" w:cs="宋体"/>
          <w:color w:val="000000"/>
          <w:spacing w:val="5"/>
          <w:sz w:val="24"/>
          <w:szCs w:val="24"/>
          <w:shd w:val="clear" w:color="auto" w:fill="FFFFFF"/>
          <w:lang w:val="en-US" w:eastAsia="zh-CN"/>
        </w:rPr>
        <w:t xml:space="preserve"> </w:t>
      </w:r>
      <w:r>
        <w:rPr>
          <w:rStyle w:val="5"/>
          <w:rFonts w:hint="eastAsia" w:ascii="宋体" w:hAnsi="宋体" w:eastAsia="宋体" w:cs="宋体"/>
          <w:color w:val="000000"/>
          <w:spacing w:val="5"/>
          <w:sz w:val="24"/>
          <w:szCs w:val="24"/>
          <w:shd w:val="clear" w:color="auto" w:fill="FFFFFF"/>
        </w:rPr>
        <w:t>第二十</w:t>
      </w:r>
      <w:r>
        <w:rPr>
          <w:rStyle w:val="5"/>
          <w:rFonts w:hint="eastAsia" w:ascii="宋体" w:hAnsi="宋体" w:eastAsia="宋体" w:cs="宋体"/>
          <w:color w:val="000000"/>
          <w:spacing w:val="5"/>
          <w:sz w:val="24"/>
          <w:szCs w:val="24"/>
          <w:shd w:val="clear" w:color="auto" w:fill="FFFFFF"/>
          <w:lang w:val="en-US" w:eastAsia="zh-CN"/>
        </w:rPr>
        <w:t>七</w:t>
      </w:r>
      <w:r>
        <w:rPr>
          <w:rStyle w:val="5"/>
          <w:rFonts w:hint="eastAsia" w:ascii="宋体" w:hAnsi="宋体" w:eastAsia="宋体" w:cs="宋体"/>
          <w:color w:val="000000"/>
          <w:spacing w:val="5"/>
          <w:sz w:val="24"/>
          <w:szCs w:val="24"/>
          <w:shd w:val="clear" w:color="auto" w:fill="FFFFFF"/>
        </w:rPr>
        <w:t>条</w:t>
      </w:r>
      <w:r>
        <w:rPr>
          <w:rFonts w:hint="eastAsia" w:ascii="宋体" w:hAnsi="宋体" w:eastAsia="宋体" w:cs="宋体"/>
          <w:color w:val="000000"/>
          <w:spacing w:val="5"/>
          <w:sz w:val="24"/>
          <w:szCs w:val="24"/>
          <w:shd w:val="clear" w:color="auto" w:fill="FFFFFF"/>
        </w:rPr>
        <w:t> 异议分为实质性异议和非实质性异议。凡对项目创新性、先进性、实用性、真实性及知识产权归属等，以及</w:t>
      </w:r>
      <w:r>
        <w:rPr>
          <w:rFonts w:hint="eastAsia" w:ascii="宋体" w:hAnsi="宋体" w:eastAsia="宋体" w:cs="宋体"/>
          <w:color w:val="000000"/>
          <w:spacing w:val="5"/>
          <w:sz w:val="24"/>
          <w:szCs w:val="24"/>
          <w:shd w:val="clear" w:color="auto" w:fill="FFFFFF"/>
          <w:lang w:val="en-US" w:eastAsia="zh-CN"/>
        </w:rPr>
        <w:t>申报</w:t>
      </w:r>
      <w:r>
        <w:rPr>
          <w:rFonts w:hint="eastAsia" w:ascii="宋体" w:hAnsi="宋体" w:eastAsia="宋体" w:cs="宋体"/>
          <w:color w:val="000000"/>
          <w:spacing w:val="5"/>
          <w:sz w:val="24"/>
          <w:szCs w:val="24"/>
          <w:shd w:val="clear" w:color="auto" w:fill="FFFFFF"/>
        </w:rPr>
        <w:t>书填写及附件材料不实所提出的异议为实质性异议；对主要完成人、完成单位及其排序的异议，为非实质性异议；对评审等级的意见，不属异议范围。</w:t>
      </w:r>
      <w:r>
        <w:rPr>
          <w:rFonts w:hint="eastAsia" w:ascii="宋体" w:hAnsi="宋体" w:eastAsia="宋体" w:cs="宋体"/>
          <w:color w:val="000000"/>
          <w:spacing w:val="5"/>
          <w:sz w:val="24"/>
          <w:szCs w:val="24"/>
          <w:shd w:val="clear" w:color="auto" w:fill="FFFFFF"/>
        </w:rPr>
        <w:br w:type="textWrapping"/>
      </w:r>
      <w:r>
        <w:rPr>
          <w:rFonts w:hint="eastAsia" w:ascii="宋体" w:hAnsi="宋体" w:eastAsia="宋体" w:cs="宋体"/>
          <w:color w:val="000000"/>
          <w:spacing w:val="5"/>
          <w:sz w:val="24"/>
          <w:szCs w:val="24"/>
          <w:shd w:val="clear" w:color="auto" w:fill="FFFFFF"/>
        </w:rPr>
        <w:t xml:space="preserve">  </w:t>
      </w:r>
      <w:r>
        <w:rPr>
          <w:rFonts w:hint="eastAsia" w:ascii="宋体" w:hAnsi="宋体" w:eastAsia="宋体" w:cs="宋体"/>
          <w:color w:val="000000"/>
          <w:spacing w:val="5"/>
          <w:sz w:val="24"/>
          <w:szCs w:val="24"/>
          <w:shd w:val="clear" w:color="auto" w:fill="FFFFFF"/>
          <w:lang w:val="en-US" w:eastAsia="zh-CN"/>
        </w:rPr>
        <w:t xml:space="preserve"> </w:t>
      </w:r>
      <w:r>
        <w:rPr>
          <w:rStyle w:val="5"/>
          <w:rFonts w:hint="eastAsia" w:ascii="宋体" w:hAnsi="宋体" w:eastAsia="宋体" w:cs="宋体"/>
          <w:color w:val="000000"/>
          <w:spacing w:val="5"/>
          <w:sz w:val="24"/>
          <w:szCs w:val="24"/>
          <w:shd w:val="clear" w:color="auto" w:fill="FFFFFF"/>
        </w:rPr>
        <w:t>第二十</w:t>
      </w:r>
      <w:r>
        <w:rPr>
          <w:rStyle w:val="5"/>
          <w:rFonts w:hint="eastAsia" w:ascii="宋体" w:hAnsi="宋体" w:eastAsia="宋体" w:cs="宋体"/>
          <w:color w:val="000000"/>
          <w:spacing w:val="5"/>
          <w:sz w:val="24"/>
          <w:szCs w:val="24"/>
          <w:shd w:val="clear" w:color="auto" w:fill="FFFFFF"/>
          <w:lang w:val="en-US" w:eastAsia="zh-CN"/>
        </w:rPr>
        <w:t>八</w:t>
      </w:r>
      <w:r>
        <w:rPr>
          <w:rStyle w:val="5"/>
          <w:rFonts w:hint="eastAsia" w:ascii="宋体" w:hAnsi="宋体" w:eastAsia="宋体" w:cs="宋体"/>
          <w:color w:val="000000"/>
          <w:spacing w:val="5"/>
          <w:sz w:val="24"/>
          <w:szCs w:val="24"/>
          <w:shd w:val="clear" w:color="auto" w:fill="FFFFFF"/>
        </w:rPr>
        <w:t>条</w:t>
      </w:r>
      <w:r>
        <w:rPr>
          <w:rFonts w:hint="eastAsia" w:ascii="宋体" w:hAnsi="宋体" w:eastAsia="宋体" w:cs="宋体"/>
          <w:color w:val="000000"/>
          <w:spacing w:val="5"/>
          <w:sz w:val="24"/>
          <w:szCs w:val="24"/>
          <w:shd w:val="clear" w:color="auto" w:fill="FFFFFF"/>
        </w:rPr>
        <w:t> 对获奖项目提出异议的，必须提交书面“异议书”。异议书应包括以下内容：</w:t>
      </w:r>
      <w:r>
        <w:rPr>
          <w:rFonts w:hint="eastAsia" w:ascii="宋体" w:hAnsi="宋体" w:eastAsia="宋体" w:cs="宋体"/>
          <w:color w:val="000000"/>
          <w:spacing w:val="5"/>
          <w:sz w:val="24"/>
          <w:szCs w:val="24"/>
          <w:shd w:val="clear" w:color="auto" w:fill="FFFFFF"/>
        </w:rPr>
        <w:br w:type="textWrapping"/>
      </w:r>
      <w:r>
        <w:rPr>
          <w:rFonts w:hint="eastAsia" w:ascii="宋体" w:hAnsi="宋体" w:eastAsia="宋体" w:cs="宋体"/>
          <w:color w:val="000000"/>
          <w:spacing w:val="5"/>
          <w:sz w:val="24"/>
          <w:szCs w:val="24"/>
          <w:shd w:val="clear" w:color="auto" w:fill="FFFFFF"/>
          <w:lang w:val="en-US" w:eastAsia="zh-CN"/>
        </w:rPr>
        <w:t xml:space="preserve">   </w:t>
      </w:r>
      <w:r>
        <w:rPr>
          <w:rFonts w:hint="eastAsia" w:ascii="宋体" w:hAnsi="宋体" w:eastAsia="宋体" w:cs="宋体"/>
          <w:color w:val="000000"/>
          <w:spacing w:val="5"/>
          <w:sz w:val="24"/>
          <w:szCs w:val="24"/>
          <w:shd w:val="clear" w:color="auto" w:fill="FFFFFF"/>
        </w:rPr>
        <w:t>（一）异议内容及有关异议的事实依据；</w:t>
      </w:r>
      <w:r>
        <w:rPr>
          <w:rFonts w:hint="eastAsia" w:ascii="宋体" w:hAnsi="宋体" w:eastAsia="宋体" w:cs="宋体"/>
          <w:color w:val="000000"/>
          <w:spacing w:val="5"/>
          <w:sz w:val="24"/>
          <w:szCs w:val="24"/>
          <w:shd w:val="clear" w:color="auto" w:fill="FFFFFF"/>
        </w:rPr>
        <w:br w:type="textWrapping"/>
      </w:r>
      <w:r>
        <w:rPr>
          <w:rFonts w:hint="eastAsia" w:ascii="宋体" w:hAnsi="宋体" w:eastAsia="宋体" w:cs="宋体"/>
          <w:color w:val="000000"/>
          <w:spacing w:val="5"/>
          <w:sz w:val="24"/>
          <w:szCs w:val="24"/>
          <w:shd w:val="clear" w:color="auto" w:fill="FFFFFF"/>
          <w:lang w:val="en-US" w:eastAsia="zh-CN"/>
        </w:rPr>
        <w:t xml:space="preserve">   </w:t>
      </w:r>
      <w:r>
        <w:rPr>
          <w:rFonts w:hint="eastAsia" w:ascii="宋体" w:hAnsi="宋体" w:eastAsia="宋体" w:cs="宋体"/>
          <w:color w:val="000000"/>
          <w:spacing w:val="5"/>
          <w:sz w:val="24"/>
          <w:szCs w:val="24"/>
          <w:shd w:val="clear" w:color="auto" w:fill="FFFFFF"/>
        </w:rPr>
        <w:t>（二）以单位名义提出异议的，应写明单位名称、法人、联系人、通信地址、联系电话和传真，并加盖单位公章；</w:t>
      </w:r>
      <w:r>
        <w:rPr>
          <w:rFonts w:hint="eastAsia" w:ascii="宋体" w:hAnsi="宋体" w:eastAsia="宋体" w:cs="宋体"/>
          <w:color w:val="000000"/>
          <w:spacing w:val="5"/>
          <w:sz w:val="24"/>
          <w:szCs w:val="24"/>
          <w:shd w:val="clear" w:color="auto" w:fill="FFFFFF"/>
        </w:rPr>
        <w:br w:type="textWrapping"/>
      </w:r>
      <w:r>
        <w:rPr>
          <w:rFonts w:hint="eastAsia" w:ascii="宋体" w:hAnsi="宋体" w:eastAsia="宋体" w:cs="宋体"/>
          <w:color w:val="000000"/>
          <w:spacing w:val="5"/>
          <w:sz w:val="24"/>
          <w:szCs w:val="24"/>
          <w:shd w:val="clear" w:color="auto" w:fill="FFFFFF"/>
          <w:lang w:val="en-US" w:eastAsia="zh-CN"/>
        </w:rPr>
        <w:t xml:space="preserve">   </w:t>
      </w:r>
      <w:r>
        <w:rPr>
          <w:rFonts w:hint="eastAsia" w:ascii="宋体" w:hAnsi="宋体" w:eastAsia="宋体" w:cs="宋体"/>
          <w:color w:val="000000"/>
          <w:spacing w:val="5"/>
          <w:sz w:val="24"/>
          <w:szCs w:val="24"/>
          <w:shd w:val="clear" w:color="auto" w:fill="FFFFFF"/>
        </w:rPr>
        <w:t>（三）以个人名义提出异议的，应签署本人真实姓名（签字）、身份证号码，并写明通信地址、联系电话。</w:t>
      </w:r>
      <w:r>
        <w:rPr>
          <w:rFonts w:hint="eastAsia" w:ascii="宋体" w:hAnsi="宋体" w:eastAsia="宋体" w:cs="宋体"/>
          <w:color w:val="000000"/>
          <w:spacing w:val="5"/>
          <w:sz w:val="24"/>
          <w:szCs w:val="24"/>
          <w:shd w:val="clear" w:color="auto" w:fill="FFFFFF"/>
        </w:rPr>
        <w:br w:type="textWrapping"/>
      </w:r>
      <w:r>
        <w:rPr>
          <w:rFonts w:hint="eastAsia" w:ascii="宋体" w:hAnsi="宋体" w:eastAsia="宋体" w:cs="宋体"/>
          <w:color w:val="000000"/>
          <w:spacing w:val="5"/>
          <w:sz w:val="24"/>
          <w:szCs w:val="24"/>
          <w:shd w:val="clear" w:color="auto" w:fill="FFFFFF"/>
        </w:rPr>
        <w:t xml:space="preserve">  </w:t>
      </w:r>
      <w:r>
        <w:rPr>
          <w:rFonts w:hint="eastAsia" w:ascii="宋体" w:hAnsi="宋体" w:eastAsia="宋体" w:cs="宋体"/>
          <w:color w:val="000000"/>
          <w:spacing w:val="5"/>
          <w:sz w:val="24"/>
          <w:szCs w:val="24"/>
          <w:shd w:val="clear" w:color="auto" w:fill="FFFFFF"/>
          <w:lang w:val="en-US" w:eastAsia="zh-CN"/>
        </w:rPr>
        <w:t xml:space="preserve"> </w:t>
      </w:r>
      <w:r>
        <w:rPr>
          <w:rFonts w:hint="eastAsia" w:ascii="宋体" w:hAnsi="宋体" w:eastAsia="宋体" w:cs="宋体"/>
          <w:color w:val="000000"/>
          <w:spacing w:val="5"/>
          <w:sz w:val="24"/>
          <w:szCs w:val="24"/>
          <w:shd w:val="clear" w:color="auto" w:fill="FFFFFF"/>
        </w:rPr>
        <w:t>不符合上述要求的异议书，不予受理。</w:t>
      </w:r>
      <w:r>
        <w:rPr>
          <w:rFonts w:hint="eastAsia" w:ascii="宋体" w:hAnsi="宋体" w:eastAsia="宋体" w:cs="宋体"/>
          <w:color w:val="000000"/>
          <w:spacing w:val="5"/>
          <w:sz w:val="24"/>
          <w:szCs w:val="24"/>
          <w:shd w:val="clear" w:color="auto" w:fill="FFFFFF"/>
        </w:rPr>
        <w:br w:type="textWrapping"/>
      </w:r>
      <w:r>
        <w:rPr>
          <w:rFonts w:hint="eastAsia" w:ascii="宋体" w:hAnsi="宋体" w:eastAsia="宋体" w:cs="宋体"/>
          <w:color w:val="000000"/>
          <w:spacing w:val="5"/>
          <w:sz w:val="24"/>
          <w:szCs w:val="24"/>
          <w:shd w:val="clear" w:color="auto" w:fill="FFFFFF"/>
        </w:rPr>
        <w:t>  </w:t>
      </w:r>
      <w:r>
        <w:rPr>
          <w:rStyle w:val="5"/>
          <w:rFonts w:hint="eastAsia" w:ascii="宋体" w:hAnsi="宋体" w:eastAsia="宋体" w:cs="宋体"/>
          <w:color w:val="000000"/>
          <w:spacing w:val="5"/>
          <w:sz w:val="24"/>
          <w:szCs w:val="24"/>
          <w:shd w:val="clear" w:color="auto" w:fill="FFFFFF"/>
        </w:rPr>
        <w:t>第</w:t>
      </w:r>
      <w:r>
        <w:rPr>
          <w:rStyle w:val="5"/>
          <w:rFonts w:hint="eastAsia" w:ascii="宋体" w:hAnsi="宋体" w:eastAsia="宋体" w:cs="宋体"/>
          <w:color w:val="000000"/>
          <w:spacing w:val="5"/>
          <w:sz w:val="24"/>
          <w:szCs w:val="24"/>
          <w:shd w:val="clear" w:color="auto" w:fill="FFFFFF"/>
          <w:lang w:val="en-US" w:eastAsia="zh-CN"/>
        </w:rPr>
        <w:t>二</w:t>
      </w:r>
      <w:r>
        <w:rPr>
          <w:rStyle w:val="5"/>
          <w:rFonts w:hint="eastAsia" w:ascii="宋体" w:hAnsi="宋体" w:eastAsia="宋体" w:cs="宋体"/>
          <w:color w:val="000000"/>
          <w:spacing w:val="5"/>
          <w:sz w:val="24"/>
          <w:szCs w:val="24"/>
          <w:shd w:val="clear" w:color="auto" w:fill="FFFFFF"/>
        </w:rPr>
        <w:t>十</w:t>
      </w:r>
      <w:r>
        <w:rPr>
          <w:rStyle w:val="5"/>
          <w:rFonts w:hint="eastAsia" w:ascii="宋体" w:hAnsi="宋体" w:eastAsia="宋体" w:cs="宋体"/>
          <w:color w:val="000000"/>
          <w:spacing w:val="5"/>
          <w:sz w:val="24"/>
          <w:szCs w:val="24"/>
          <w:shd w:val="clear" w:color="auto" w:fill="FFFFFF"/>
          <w:lang w:val="en-US" w:eastAsia="zh-CN"/>
        </w:rPr>
        <w:t>九</w:t>
      </w:r>
      <w:r>
        <w:rPr>
          <w:rStyle w:val="5"/>
          <w:rFonts w:hint="eastAsia" w:ascii="宋体" w:hAnsi="宋体" w:eastAsia="宋体" w:cs="宋体"/>
          <w:color w:val="000000"/>
          <w:spacing w:val="5"/>
          <w:sz w:val="24"/>
          <w:szCs w:val="24"/>
          <w:shd w:val="clear" w:color="auto" w:fill="FFFFFF"/>
        </w:rPr>
        <w:t>条</w:t>
      </w:r>
      <w:r>
        <w:rPr>
          <w:rFonts w:hint="eastAsia" w:ascii="宋体" w:hAnsi="宋体" w:eastAsia="宋体" w:cs="宋体"/>
          <w:color w:val="000000"/>
          <w:spacing w:val="5"/>
          <w:sz w:val="24"/>
          <w:szCs w:val="24"/>
          <w:shd w:val="clear" w:color="auto" w:fill="FFFFFF"/>
        </w:rPr>
        <w:t> 对实质性异议，由</w:t>
      </w:r>
      <w:r>
        <w:rPr>
          <w:rFonts w:hint="eastAsia" w:ascii="宋体" w:hAnsi="宋体" w:eastAsia="宋体" w:cs="宋体"/>
          <w:color w:val="000000"/>
          <w:spacing w:val="5"/>
          <w:sz w:val="24"/>
          <w:szCs w:val="24"/>
          <w:shd w:val="clear" w:color="auto" w:fill="FFFFFF"/>
          <w:lang w:val="en-US" w:eastAsia="zh-CN"/>
        </w:rPr>
        <w:t>学会</w:t>
      </w:r>
      <w:r>
        <w:rPr>
          <w:rFonts w:hint="eastAsia" w:ascii="宋体" w:hAnsi="宋体" w:eastAsia="宋体" w:cs="宋体"/>
          <w:color w:val="000000"/>
          <w:spacing w:val="5"/>
          <w:sz w:val="24"/>
          <w:szCs w:val="24"/>
          <w:shd w:val="clear" w:color="auto" w:fill="FFFFFF"/>
        </w:rPr>
        <w:t>秘书处负责调查并提出处理意见，相关单位和个人应积极配合。必要时组织评委进行调查。</w:t>
      </w:r>
      <w:r>
        <w:rPr>
          <w:rFonts w:hint="eastAsia" w:ascii="宋体" w:hAnsi="宋体" w:eastAsia="宋体" w:cs="宋体"/>
          <w:color w:val="000000"/>
          <w:spacing w:val="5"/>
          <w:sz w:val="24"/>
          <w:szCs w:val="24"/>
          <w:shd w:val="clear" w:color="auto" w:fill="FFFFFF"/>
        </w:rPr>
        <w:br w:type="textWrapping"/>
      </w:r>
      <w:r>
        <w:rPr>
          <w:rFonts w:hint="eastAsia" w:ascii="宋体" w:hAnsi="宋体" w:eastAsia="宋体" w:cs="宋体"/>
          <w:color w:val="000000"/>
          <w:spacing w:val="5"/>
          <w:sz w:val="24"/>
          <w:szCs w:val="24"/>
          <w:shd w:val="clear" w:color="auto" w:fill="FFFFFF"/>
        </w:rPr>
        <w:t xml:space="preserve">  </w:t>
      </w:r>
      <w:r>
        <w:rPr>
          <w:rFonts w:hint="eastAsia" w:ascii="宋体" w:hAnsi="宋体" w:eastAsia="宋体" w:cs="宋体"/>
          <w:color w:val="000000"/>
          <w:spacing w:val="5"/>
          <w:sz w:val="24"/>
          <w:szCs w:val="24"/>
          <w:shd w:val="clear" w:color="auto" w:fill="FFFFFF"/>
          <w:lang w:val="en-US" w:eastAsia="zh-CN"/>
        </w:rPr>
        <w:t xml:space="preserve"> </w:t>
      </w:r>
      <w:r>
        <w:rPr>
          <w:rFonts w:hint="eastAsia" w:ascii="宋体" w:hAnsi="宋体" w:eastAsia="宋体" w:cs="宋体"/>
          <w:color w:val="000000"/>
          <w:spacing w:val="5"/>
          <w:sz w:val="24"/>
          <w:szCs w:val="24"/>
          <w:shd w:val="clear" w:color="auto" w:fill="FFFFFF"/>
        </w:rPr>
        <w:t>非实质性异议的项目，由推荐单位推荐的，推荐单位负责协调解决；直接申报的项目由</w:t>
      </w:r>
      <w:r>
        <w:rPr>
          <w:rFonts w:hint="eastAsia" w:ascii="宋体" w:hAnsi="宋体" w:eastAsia="宋体" w:cs="宋体"/>
          <w:color w:val="000000"/>
          <w:spacing w:val="5"/>
          <w:sz w:val="24"/>
          <w:szCs w:val="24"/>
          <w:shd w:val="clear" w:color="auto" w:fill="FFFFFF"/>
          <w:lang w:val="en-US" w:eastAsia="zh-CN"/>
        </w:rPr>
        <w:t>学会</w:t>
      </w:r>
      <w:r>
        <w:rPr>
          <w:rFonts w:hint="eastAsia" w:ascii="宋体" w:hAnsi="宋体" w:eastAsia="宋体" w:cs="宋体"/>
          <w:color w:val="000000"/>
          <w:spacing w:val="5"/>
          <w:sz w:val="24"/>
          <w:szCs w:val="24"/>
          <w:shd w:val="clear" w:color="auto" w:fill="FFFFFF"/>
        </w:rPr>
        <w:t>秘书处负责协调解决。</w:t>
      </w:r>
      <w:r>
        <w:rPr>
          <w:rFonts w:hint="eastAsia" w:ascii="宋体" w:hAnsi="宋体" w:eastAsia="宋体" w:cs="宋体"/>
          <w:color w:val="000000"/>
          <w:spacing w:val="5"/>
          <w:sz w:val="24"/>
          <w:szCs w:val="24"/>
          <w:shd w:val="clear" w:color="auto" w:fill="FFFFFF"/>
        </w:rPr>
        <w:br w:type="textWrapping"/>
      </w:r>
      <w:r>
        <w:rPr>
          <w:rFonts w:hint="eastAsia" w:ascii="宋体" w:hAnsi="宋体" w:eastAsia="宋体" w:cs="宋体"/>
          <w:color w:val="000000"/>
          <w:spacing w:val="5"/>
          <w:sz w:val="24"/>
          <w:szCs w:val="24"/>
          <w:shd w:val="clear" w:color="auto" w:fill="FFFFFF"/>
        </w:rPr>
        <w:t>   处理结果报广东省真空科技进步奖评奖委员会审核批准。</w:t>
      </w:r>
      <w:r>
        <w:rPr>
          <w:rFonts w:hint="eastAsia" w:ascii="宋体" w:hAnsi="宋体" w:eastAsia="宋体" w:cs="宋体"/>
          <w:color w:val="000000"/>
          <w:spacing w:val="5"/>
          <w:sz w:val="24"/>
          <w:szCs w:val="24"/>
          <w:shd w:val="clear" w:color="auto" w:fill="FFFFFF"/>
        </w:rPr>
        <w:br w:type="textWrapping"/>
      </w:r>
      <w:r>
        <w:rPr>
          <w:rFonts w:hint="eastAsia" w:ascii="宋体" w:hAnsi="宋体" w:eastAsia="宋体" w:cs="宋体"/>
          <w:color w:val="000000"/>
          <w:spacing w:val="5"/>
          <w:sz w:val="24"/>
          <w:szCs w:val="24"/>
          <w:shd w:val="clear" w:color="auto" w:fill="FFFFFF"/>
        </w:rPr>
        <w:t xml:space="preserve">  </w:t>
      </w:r>
      <w:r>
        <w:rPr>
          <w:rFonts w:hint="eastAsia" w:ascii="宋体" w:hAnsi="宋体" w:eastAsia="宋体" w:cs="宋体"/>
          <w:color w:val="000000"/>
          <w:spacing w:val="5"/>
          <w:sz w:val="24"/>
          <w:szCs w:val="24"/>
          <w:shd w:val="clear" w:color="auto" w:fill="FFFFFF"/>
          <w:lang w:val="en-US" w:eastAsia="zh-CN"/>
        </w:rPr>
        <w:t xml:space="preserve"> </w:t>
      </w:r>
      <w:r>
        <w:rPr>
          <w:rStyle w:val="5"/>
          <w:rFonts w:hint="eastAsia" w:ascii="宋体" w:hAnsi="宋体" w:eastAsia="宋体" w:cs="宋体"/>
          <w:color w:val="000000"/>
          <w:spacing w:val="5"/>
          <w:sz w:val="24"/>
          <w:szCs w:val="24"/>
          <w:shd w:val="clear" w:color="auto" w:fill="FFFFFF"/>
        </w:rPr>
        <w:t>第三十条</w:t>
      </w:r>
      <w:r>
        <w:rPr>
          <w:rFonts w:hint="eastAsia" w:ascii="宋体" w:hAnsi="宋体" w:eastAsia="宋体" w:cs="宋体"/>
          <w:color w:val="000000"/>
          <w:spacing w:val="5"/>
          <w:sz w:val="24"/>
          <w:szCs w:val="24"/>
          <w:shd w:val="clear" w:color="auto" w:fill="FFFFFF"/>
        </w:rPr>
        <w:t> 授奖项目如有剽窃、弄虚作假等重大问题，经查实后，在广东省真空学会的网站上公布撤消其奖励，追回奖状和证书,并三年内取消单位和个人的申报资格。</w:t>
      </w:r>
      <w:r>
        <w:rPr>
          <w:rFonts w:hint="eastAsia" w:ascii="宋体" w:hAnsi="宋体" w:eastAsia="宋体" w:cs="宋体"/>
          <w:color w:val="000000"/>
          <w:spacing w:val="5"/>
          <w:sz w:val="24"/>
          <w:szCs w:val="24"/>
          <w:shd w:val="clear" w:color="auto" w:fill="FFFFFF"/>
        </w:rPr>
        <w:br w:type="textWrapping"/>
      </w:r>
      <w:r>
        <w:rPr>
          <w:rFonts w:hint="eastAsia" w:ascii="宋体" w:hAnsi="宋体" w:eastAsia="宋体" w:cs="宋体"/>
          <w:color w:val="000000"/>
          <w:spacing w:val="5"/>
          <w:sz w:val="24"/>
          <w:szCs w:val="24"/>
          <w:shd w:val="clear" w:color="auto" w:fill="FFFFFF"/>
        </w:rPr>
        <w:t xml:space="preserve">  </w:t>
      </w:r>
      <w:r>
        <w:rPr>
          <w:rFonts w:hint="eastAsia" w:ascii="宋体" w:hAnsi="宋体" w:eastAsia="宋体" w:cs="宋体"/>
          <w:color w:val="000000"/>
          <w:spacing w:val="5"/>
          <w:sz w:val="24"/>
          <w:szCs w:val="24"/>
          <w:shd w:val="clear" w:color="auto" w:fill="FFFFFF"/>
          <w:lang w:val="en-US" w:eastAsia="zh-CN"/>
        </w:rPr>
        <w:t xml:space="preserve"> </w:t>
      </w:r>
      <w:r>
        <w:rPr>
          <w:rStyle w:val="5"/>
          <w:rFonts w:hint="eastAsia" w:ascii="宋体" w:hAnsi="宋体" w:eastAsia="宋体" w:cs="宋体"/>
          <w:color w:val="000000"/>
          <w:spacing w:val="5"/>
          <w:sz w:val="24"/>
          <w:szCs w:val="24"/>
          <w:shd w:val="clear" w:color="auto" w:fill="FFFFFF"/>
        </w:rPr>
        <w:t>第三十</w:t>
      </w:r>
      <w:r>
        <w:rPr>
          <w:rStyle w:val="5"/>
          <w:rFonts w:hint="eastAsia" w:ascii="宋体" w:hAnsi="宋体" w:eastAsia="宋体" w:cs="宋体"/>
          <w:color w:val="000000"/>
          <w:spacing w:val="5"/>
          <w:sz w:val="24"/>
          <w:szCs w:val="24"/>
          <w:shd w:val="clear" w:color="auto" w:fill="FFFFFF"/>
          <w:lang w:val="en-US" w:eastAsia="zh-CN"/>
        </w:rPr>
        <w:t>一</w:t>
      </w:r>
      <w:r>
        <w:rPr>
          <w:rStyle w:val="5"/>
          <w:rFonts w:hint="eastAsia" w:ascii="宋体" w:hAnsi="宋体" w:eastAsia="宋体" w:cs="宋体"/>
          <w:color w:val="000000"/>
          <w:spacing w:val="5"/>
          <w:sz w:val="24"/>
          <w:szCs w:val="24"/>
          <w:shd w:val="clear" w:color="auto" w:fill="FFFFFF"/>
        </w:rPr>
        <w:t>条</w:t>
      </w:r>
      <w:r>
        <w:rPr>
          <w:rFonts w:hint="eastAsia" w:ascii="宋体" w:hAnsi="宋体" w:eastAsia="宋体" w:cs="宋体"/>
          <w:color w:val="000000"/>
          <w:spacing w:val="5"/>
          <w:sz w:val="24"/>
          <w:szCs w:val="24"/>
          <w:shd w:val="clear" w:color="auto" w:fill="FFFFFF"/>
        </w:rPr>
        <w:t> 异议期满后，异议未处理完毕的项目，不予授奖。</w:t>
      </w:r>
    </w:p>
    <w:p>
      <w:pPr>
        <w:pStyle w:val="2"/>
        <w:widowControl/>
        <w:shd w:val="clear" w:color="auto" w:fill="FFFFFF"/>
        <w:spacing w:beforeAutospacing="0" w:afterAutospacing="0" w:line="330" w:lineRule="atLeast"/>
        <w:ind w:firstLine="370"/>
        <w:jc w:val="center"/>
        <w:rPr>
          <w:rStyle w:val="5"/>
          <w:rFonts w:ascii="宋体" w:hAnsi="宋体" w:eastAsia="宋体" w:cs="宋体"/>
          <w:color w:val="000000"/>
          <w:spacing w:val="5"/>
          <w:sz w:val="24"/>
          <w:szCs w:val="24"/>
          <w:shd w:val="clear" w:color="auto" w:fill="FFFFFF"/>
        </w:rPr>
      </w:pPr>
    </w:p>
    <w:p>
      <w:pPr>
        <w:pStyle w:val="2"/>
        <w:widowControl/>
        <w:shd w:val="clear" w:color="auto" w:fill="FFFFFF"/>
        <w:spacing w:beforeAutospacing="0" w:afterAutospacing="0" w:line="330" w:lineRule="atLeast"/>
        <w:ind w:firstLine="370"/>
        <w:jc w:val="center"/>
        <w:rPr>
          <w:rStyle w:val="5"/>
          <w:rFonts w:ascii="宋体" w:hAnsi="宋体" w:eastAsia="宋体" w:cs="宋体"/>
          <w:color w:val="000000"/>
          <w:spacing w:val="5"/>
          <w:sz w:val="30"/>
          <w:szCs w:val="30"/>
          <w:shd w:val="clear" w:color="auto" w:fill="FFFFFF"/>
        </w:rPr>
      </w:pPr>
      <w:r>
        <w:rPr>
          <w:rStyle w:val="5"/>
          <w:rFonts w:hint="eastAsia" w:ascii="宋体" w:hAnsi="宋体" w:eastAsia="宋体" w:cs="宋体"/>
          <w:color w:val="000000"/>
          <w:spacing w:val="5"/>
          <w:sz w:val="30"/>
          <w:szCs w:val="30"/>
          <w:shd w:val="clear" w:color="auto" w:fill="FFFFFF"/>
        </w:rPr>
        <w:t>第六章 附 则</w:t>
      </w:r>
    </w:p>
    <w:p>
      <w:pPr>
        <w:pStyle w:val="2"/>
        <w:widowControl/>
        <w:shd w:val="clear" w:color="auto" w:fill="FFFFFF"/>
        <w:spacing w:beforeAutospacing="0" w:afterAutospacing="0" w:line="330" w:lineRule="atLeast"/>
        <w:ind w:firstLine="502" w:firstLineChars="200"/>
        <w:jc w:val="both"/>
        <w:rPr>
          <w:rFonts w:hint="default" w:ascii="宋体" w:hAnsi="宋体" w:eastAsia="宋体" w:cs="宋体"/>
          <w:color w:val="000000"/>
          <w:spacing w:val="5"/>
          <w:sz w:val="24"/>
          <w:szCs w:val="24"/>
          <w:shd w:val="clear" w:color="auto" w:fill="FFFFFF"/>
          <w:lang w:val="en-US" w:eastAsia="zh-CN"/>
        </w:rPr>
      </w:pPr>
      <w:r>
        <w:rPr>
          <w:rStyle w:val="5"/>
          <w:rFonts w:hint="eastAsia" w:ascii="宋体" w:hAnsi="宋体" w:eastAsia="宋体" w:cs="宋体"/>
          <w:color w:val="000000"/>
          <w:spacing w:val="5"/>
          <w:sz w:val="24"/>
          <w:szCs w:val="24"/>
          <w:shd w:val="clear" w:color="auto" w:fill="FFFFFF"/>
        </w:rPr>
        <w:t>第三十</w:t>
      </w:r>
      <w:r>
        <w:rPr>
          <w:rStyle w:val="5"/>
          <w:rFonts w:hint="eastAsia" w:ascii="宋体" w:hAnsi="宋体" w:eastAsia="宋体" w:cs="宋体"/>
          <w:color w:val="000000"/>
          <w:spacing w:val="5"/>
          <w:sz w:val="24"/>
          <w:szCs w:val="24"/>
          <w:shd w:val="clear" w:color="auto" w:fill="FFFFFF"/>
          <w:lang w:val="en-US" w:eastAsia="zh-CN"/>
        </w:rPr>
        <w:t>二</w:t>
      </w:r>
      <w:r>
        <w:rPr>
          <w:rStyle w:val="5"/>
          <w:rFonts w:hint="eastAsia" w:ascii="宋体" w:hAnsi="宋体" w:eastAsia="宋体" w:cs="宋体"/>
          <w:color w:val="000000"/>
          <w:spacing w:val="5"/>
          <w:sz w:val="24"/>
          <w:szCs w:val="24"/>
          <w:shd w:val="clear" w:color="auto" w:fill="FFFFFF"/>
        </w:rPr>
        <w:t>条</w:t>
      </w:r>
      <w:r>
        <w:rPr>
          <w:rFonts w:hint="eastAsia" w:ascii="宋体" w:hAnsi="宋体" w:eastAsia="宋体" w:cs="宋体"/>
          <w:color w:val="000000"/>
          <w:spacing w:val="5"/>
          <w:sz w:val="24"/>
          <w:szCs w:val="24"/>
          <w:shd w:val="clear" w:color="auto" w:fill="FFFFFF"/>
        </w:rPr>
        <w:t> 获奖项目经广东省真空科技进步奖评奖委员会审定批准后，由广东省真空学会公布。</w:t>
      </w:r>
      <w:r>
        <w:rPr>
          <w:rFonts w:hint="eastAsia" w:ascii="宋体" w:hAnsi="宋体" w:eastAsia="宋体" w:cs="宋体"/>
          <w:color w:val="000000"/>
          <w:spacing w:val="5"/>
          <w:sz w:val="24"/>
          <w:szCs w:val="24"/>
          <w:shd w:val="clear" w:color="auto" w:fill="FFFFFF"/>
        </w:rPr>
        <w:br w:type="textWrapping"/>
      </w:r>
      <w:r>
        <w:rPr>
          <w:rFonts w:hint="eastAsia" w:ascii="宋体" w:hAnsi="宋体" w:eastAsia="宋体" w:cs="宋体"/>
          <w:color w:val="000000"/>
          <w:spacing w:val="5"/>
          <w:sz w:val="24"/>
          <w:szCs w:val="24"/>
          <w:shd w:val="clear" w:color="auto" w:fill="FFFFFF"/>
        </w:rPr>
        <w:t xml:space="preserve">  </w:t>
      </w:r>
      <w:r>
        <w:rPr>
          <w:rFonts w:hint="eastAsia" w:ascii="宋体" w:hAnsi="宋体" w:eastAsia="宋体" w:cs="宋体"/>
          <w:color w:val="000000"/>
          <w:spacing w:val="5"/>
          <w:sz w:val="24"/>
          <w:szCs w:val="24"/>
          <w:shd w:val="clear" w:color="auto" w:fill="FFFFFF"/>
          <w:lang w:val="en-US" w:eastAsia="zh-CN"/>
        </w:rPr>
        <w:t xml:space="preserve"> </w:t>
      </w:r>
      <w:r>
        <w:rPr>
          <w:rStyle w:val="5"/>
          <w:rFonts w:hint="eastAsia" w:ascii="宋体" w:hAnsi="宋体" w:eastAsia="宋体" w:cs="宋体"/>
          <w:color w:val="000000"/>
          <w:spacing w:val="5"/>
          <w:sz w:val="24"/>
          <w:szCs w:val="24"/>
          <w:shd w:val="clear" w:color="auto" w:fill="FFFFFF"/>
        </w:rPr>
        <w:t>第三十</w:t>
      </w:r>
      <w:r>
        <w:rPr>
          <w:rStyle w:val="5"/>
          <w:rFonts w:hint="eastAsia" w:ascii="宋体" w:hAnsi="宋体" w:eastAsia="宋体" w:cs="宋体"/>
          <w:color w:val="000000"/>
          <w:spacing w:val="5"/>
          <w:sz w:val="24"/>
          <w:szCs w:val="24"/>
          <w:shd w:val="clear" w:color="auto" w:fill="FFFFFF"/>
          <w:lang w:val="en-US" w:eastAsia="zh-CN"/>
        </w:rPr>
        <w:t>三</w:t>
      </w:r>
      <w:r>
        <w:rPr>
          <w:rStyle w:val="5"/>
          <w:rFonts w:hint="eastAsia" w:ascii="宋体" w:hAnsi="宋体" w:eastAsia="宋体" w:cs="宋体"/>
          <w:color w:val="000000"/>
          <w:spacing w:val="5"/>
          <w:sz w:val="24"/>
          <w:szCs w:val="24"/>
          <w:shd w:val="clear" w:color="auto" w:fill="FFFFFF"/>
        </w:rPr>
        <w:t>条</w:t>
      </w:r>
      <w:r>
        <w:rPr>
          <w:rFonts w:hint="eastAsia" w:ascii="宋体" w:hAnsi="宋体" w:eastAsia="宋体" w:cs="宋体"/>
          <w:color w:val="000000"/>
          <w:spacing w:val="5"/>
          <w:sz w:val="24"/>
          <w:szCs w:val="24"/>
          <w:shd w:val="clear" w:color="auto" w:fill="FFFFFF"/>
        </w:rPr>
        <w:t> 获得广东省真空科技进步奖的项目由广东省真空学会向项目主要完成人和完成单位授予荣誉证书</w:t>
      </w:r>
      <w:r>
        <w:rPr>
          <w:rFonts w:hint="eastAsia" w:ascii="宋体" w:hAnsi="宋体" w:eastAsia="宋体" w:cs="宋体"/>
          <w:color w:val="000000"/>
          <w:spacing w:val="5"/>
          <w:sz w:val="24"/>
          <w:szCs w:val="24"/>
          <w:shd w:val="clear" w:color="auto" w:fill="FFFFFF"/>
          <w:lang w:eastAsia="zh-CN"/>
        </w:rPr>
        <w:t>、</w:t>
      </w:r>
      <w:r>
        <w:rPr>
          <w:rFonts w:hint="eastAsia" w:ascii="宋体" w:hAnsi="宋体" w:eastAsia="宋体" w:cs="宋体"/>
          <w:color w:val="000000"/>
          <w:spacing w:val="5"/>
          <w:sz w:val="24"/>
          <w:szCs w:val="24"/>
          <w:shd w:val="clear" w:color="auto" w:fill="FFFFFF"/>
          <w:lang w:val="en-US" w:eastAsia="zh-CN"/>
        </w:rPr>
        <w:t>奖牌及奖金</w:t>
      </w:r>
      <w:r>
        <w:rPr>
          <w:rFonts w:hint="eastAsia" w:ascii="宋体" w:hAnsi="宋体" w:eastAsia="宋体" w:cs="宋体"/>
          <w:color w:val="000000"/>
          <w:spacing w:val="5"/>
          <w:sz w:val="24"/>
          <w:szCs w:val="24"/>
          <w:shd w:val="clear" w:color="auto" w:fill="FFFFFF"/>
        </w:rPr>
        <w:t>。</w:t>
      </w:r>
      <w:r>
        <w:rPr>
          <w:rFonts w:hint="eastAsia" w:ascii="宋体" w:hAnsi="宋体" w:eastAsia="宋体" w:cs="宋体"/>
          <w:color w:val="000000"/>
          <w:spacing w:val="5"/>
          <w:sz w:val="24"/>
          <w:szCs w:val="24"/>
          <w:shd w:val="clear" w:color="auto" w:fill="FFFFFF"/>
          <w:lang w:val="en-US" w:eastAsia="zh-CN"/>
        </w:rPr>
        <w:t>奖金</w:t>
      </w:r>
      <w:r>
        <w:t>由</w:t>
      </w:r>
      <w:r>
        <w:rPr>
          <w:spacing w:val="-3"/>
        </w:rPr>
        <w:t>企</w:t>
      </w:r>
      <w:r>
        <w:t>业和</w:t>
      </w:r>
      <w:r>
        <w:rPr>
          <w:spacing w:val="-3"/>
        </w:rPr>
        <w:t>机</w:t>
      </w:r>
      <w:r>
        <w:t>构冠</w:t>
      </w:r>
      <w:r>
        <w:rPr>
          <w:spacing w:val="-3"/>
        </w:rPr>
        <w:t>名</w:t>
      </w:r>
      <w:r>
        <w:rPr>
          <w:rFonts w:hint="eastAsia"/>
          <w:spacing w:val="-3"/>
          <w:lang w:val="en-US" w:eastAsia="zh-CN"/>
        </w:rPr>
        <w:t>赞助</w:t>
      </w:r>
      <w:r>
        <w:t>。</w:t>
      </w:r>
    </w:p>
    <w:p>
      <w:pPr>
        <w:pStyle w:val="2"/>
        <w:widowControl/>
        <w:shd w:val="clear" w:color="auto" w:fill="FFFFFF"/>
        <w:spacing w:beforeAutospacing="0" w:afterAutospacing="0" w:line="330" w:lineRule="atLeast"/>
        <w:ind w:firstLine="502" w:firstLineChars="200"/>
        <w:jc w:val="both"/>
        <w:rPr>
          <w:rFonts w:ascii="Microsoft YaHei UI" w:hAnsi="Microsoft YaHei UI" w:eastAsia="Microsoft YaHei UI" w:cs="Microsoft YaHei UI"/>
          <w:color w:val="333333"/>
          <w:spacing w:val="5"/>
          <w:sz w:val="24"/>
          <w:szCs w:val="24"/>
        </w:rPr>
      </w:pPr>
      <w:r>
        <w:rPr>
          <w:rStyle w:val="5"/>
          <w:rFonts w:hint="eastAsia" w:ascii="宋体" w:hAnsi="宋体" w:eastAsia="宋体" w:cs="宋体"/>
          <w:color w:val="000000"/>
          <w:spacing w:val="5"/>
          <w:sz w:val="24"/>
          <w:szCs w:val="24"/>
          <w:shd w:val="clear" w:color="auto" w:fill="FFFFFF"/>
        </w:rPr>
        <w:t>第三十</w:t>
      </w:r>
      <w:r>
        <w:rPr>
          <w:rStyle w:val="5"/>
          <w:rFonts w:hint="eastAsia" w:ascii="宋体" w:hAnsi="宋体" w:eastAsia="宋体" w:cs="宋体"/>
          <w:color w:val="000000"/>
          <w:spacing w:val="5"/>
          <w:sz w:val="24"/>
          <w:szCs w:val="24"/>
          <w:shd w:val="clear" w:color="auto" w:fill="FFFFFF"/>
          <w:lang w:val="en-US" w:eastAsia="zh-CN"/>
        </w:rPr>
        <w:t>四</w:t>
      </w:r>
      <w:r>
        <w:rPr>
          <w:rStyle w:val="5"/>
          <w:rFonts w:hint="eastAsia" w:ascii="宋体" w:hAnsi="宋体" w:eastAsia="宋体" w:cs="宋体"/>
          <w:color w:val="000000"/>
          <w:spacing w:val="5"/>
          <w:sz w:val="24"/>
          <w:szCs w:val="24"/>
          <w:shd w:val="clear" w:color="auto" w:fill="FFFFFF"/>
        </w:rPr>
        <w:t xml:space="preserve">条  </w:t>
      </w:r>
      <w:r>
        <w:rPr>
          <w:rFonts w:hint="eastAsia" w:ascii="宋体" w:hAnsi="宋体" w:eastAsia="宋体" w:cs="宋体"/>
          <w:color w:val="000000"/>
          <w:spacing w:val="5"/>
          <w:sz w:val="24"/>
          <w:szCs w:val="24"/>
          <w:shd w:val="clear" w:color="auto" w:fill="FFFFFF"/>
        </w:rPr>
        <w:t>对于获得广东省真空科技进步奖特等奖或一等奖的项目，学会优先推荐参评政府</w:t>
      </w:r>
      <w:r>
        <w:rPr>
          <w:rFonts w:hint="eastAsia" w:ascii="宋体" w:hAnsi="宋体" w:eastAsia="宋体" w:cs="宋体"/>
          <w:color w:val="000000"/>
          <w:spacing w:val="5"/>
          <w:sz w:val="24"/>
          <w:szCs w:val="24"/>
          <w:shd w:val="clear" w:color="auto" w:fill="FFFFFF"/>
          <w:lang w:val="en-US" w:eastAsia="zh-CN"/>
        </w:rPr>
        <w:t>相</w:t>
      </w:r>
      <w:r>
        <w:rPr>
          <w:rFonts w:hint="eastAsia" w:ascii="宋体" w:hAnsi="宋体" w:eastAsia="宋体" w:cs="宋体"/>
          <w:color w:val="000000"/>
          <w:spacing w:val="5"/>
          <w:sz w:val="24"/>
          <w:szCs w:val="24"/>
          <w:shd w:val="clear" w:color="auto" w:fill="FFFFFF"/>
        </w:rPr>
        <w:t>应</w:t>
      </w:r>
      <w:r>
        <w:rPr>
          <w:rFonts w:hint="eastAsia" w:ascii="宋体" w:hAnsi="宋体" w:eastAsia="宋体" w:cs="宋体"/>
          <w:color w:val="000000"/>
          <w:spacing w:val="5"/>
          <w:sz w:val="24"/>
          <w:szCs w:val="24"/>
          <w:shd w:val="clear" w:color="auto" w:fill="FFFFFF"/>
          <w:lang w:val="en-US" w:eastAsia="zh-CN"/>
        </w:rPr>
        <w:t>科技</w:t>
      </w:r>
      <w:r>
        <w:rPr>
          <w:rFonts w:hint="eastAsia" w:ascii="宋体" w:hAnsi="宋体" w:eastAsia="宋体" w:cs="宋体"/>
          <w:color w:val="000000"/>
          <w:spacing w:val="5"/>
          <w:sz w:val="24"/>
          <w:szCs w:val="24"/>
          <w:shd w:val="clear" w:color="auto" w:fill="FFFFFF"/>
        </w:rPr>
        <w:t>奖项。</w:t>
      </w:r>
    </w:p>
    <w:p>
      <w:pPr>
        <w:pStyle w:val="2"/>
        <w:widowControl/>
        <w:shd w:val="clear" w:color="auto" w:fill="FFFFFF"/>
        <w:spacing w:beforeAutospacing="0" w:afterAutospacing="0" w:line="330" w:lineRule="atLeast"/>
        <w:jc w:val="both"/>
        <w:rPr>
          <w:rFonts w:ascii="Microsoft YaHei UI" w:hAnsi="Microsoft YaHei UI" w:eastAsia="Microsoft YaHei UI" w:cs="Microsoft YaHei UI"/>
          <w:color w:val="333333"/>
          <w:spacing w:val="5"/>
          <w:sz w:val="24"/>
          <w:szCs w:val="24"/>
        </w:rPr>
      </w:pPr>
      <w:r>
        <w:rPr>
          <w:rFonts w:hint="eastAsia" w:ascii="宋体" w:hAnsi="宋体" w:eastAsia="宋体" w:cs="宋体"/>
          <w:color w:val="000000"/>
          <w:spacing w:val="5"/>
          <w:sz w:val="24"/>
          <w:szCs w:val="24"/>
          <w:shd w:val="clear" w:color="auto" w:fill="FFFFFF"/>
        </w:rPr>
        <w:t xml:space="preserve">  </w:t>
      </w:r>
      <w:r>
        <w:rPr>
          <w:rFonts w:hint="eastAsia" w:ascii="宋体" w:hAnsi="宋体" w:eastAsia="宋体" w:cs="宋体"/>
          <w:color w:val="000000"/>
          <w:spacing w:val="5"/>
          <w:sz w:val="24"/>
          <w:szCs w:val="24"/>
          <w:shd w:val="clear" w:color="auto" w:fill="FFFFFF"/>
          <w:lang w:val="en-US" w:eastAsia="zh-CN"/>
        </w:rPr>
        <w:t xml:space="preserve"> </w:t>
      </w:r>
      <w:r>
        <w:rPr>
          <w:rStyle w:val="5"/>
          <w:rFonts w:hint="eastAsia" w:ascii="宋体" w:hAnsi="宋体" w:eastAsia="宋体" w:cs="宋体"/>
          <w:color w:val="000000"/>
          <w:spacing w:val="5"/>
          <w:sz w:val="24"/>
          <w:szCs w:val="24"/>
          <w:shd w:val="clear" w:color="auto" w:fill="FFFFFF"/>
        </w:rPr>
        <w:t>第三十五条</w:t>
      </w:r>
      <w:r>
        <w:rPr>
          <w:rFonts w:hint="eastAsia" w:ascii="宋体" w:hAnsi="宋体" w:eastAsia="宋体" w:cs="宋体"/>
          <w:color w:val="000000"/>
          <w:spacing w:val="5"/>
          <w:sz w:val="24"/>
          <w:szCs w:val="24"/>
          <w:shd w:val="clear" w:color="auto" w:fill="FFFFFF"/>
        </w:rPr>
        <w:t> 广东省真空科技进步奖授予单位或个人的奖状和荣誉证书不作为确定科学技术成果权属的依据。</w:t>
      </w:r>
      <w:r>
        <w:rPr>
          <w:rFonts w:hint="eastAsia" w:ascii="宋体" w:hAnsi="宋体" w:eastAsia="宋体" w:cs="宋体"/>
          <w:color w:val="000000"/>
          <w:spacing w:val="5"/>
          <w:sz w:val="24"/>
          <w:szCs w:val="24"/>
          <w:shd w:val="clear" w:color="auto" w:fill="FFFFFF"/>
        </w:rPr>
        <w:br w:type="textWrapping"/>
      </w:r>
      <w:r>
        <w:rPr>
          <w:rFonts w:hint="eastAsia" w:ascii="宋体" w:hAnsi="宋体" w:eastAsia="宋体" w:cs="宋体"/>
          <w:color w:val="000000"/>
          <w:spacing w:val="5"/>
          <w:sz w:val="24"/>
          <w:szCs w:val="24"/>
          <w:shd w:val="clear" w:color="auto" w:fill="FFFFFF"/>
        </w:rPr>
        <w:t xml:space="preserve">  </w:t>
      </w:r>
      <w:r>
        <w:rPr>
          <w:rFonts w:hint="eastAsia" w:ascii="宋体" w:hAnsi="宋体" w:eastAsia="宋体" w:cs="宋体"/>
          <w:color w:val="000000"/>
          <w:spacing w:val="5"/>
          <w:sz w:val="24"/>
          <w:szCs w:val="24"/>
          <w:shd w:val="clear" w:color="auto" w:fill="FFFFFF"/>
          <w:lang w:val="en-US" w:eastAsia="zh-CN"/>
        </w:rPr>
        <w:t xml:space="preserve"> </w:t>
      </w:r>
      <w:r>
        <w:rPr>
          <w:rStyle w:val="5"/>
          <w:rFonts w:hint="eastAsia" w:ascii="宋体" w:hAnsi="宋体" w:eastAsia="宋体" w:cs="宋体"/>
          <w:color w:val="000000"/>
          <w:spacing w:val="5"/>
          <w:sz w:val="24"/>
          <w:szCs w:val="24"/>
          <w:shd w:val="clear" w:color="auto" w:fill="FFFFFF"/>
        </w:rPr>
        <w:t>第三十六条</w:t>
      </w:r>
      <w:r>
        <w:rPr>
          <w:rFonts w:hint="eastAsia" w:ascii="宋体" w:hAnsi="宋体" w:eastAsia="宋体" w:cs="宋体"/>
          <w:color w:val="000000"/>
          <w:spacing w:val="5"/>
          <w:sz w:val="24"/>
          <w:szCs w:val="24"/>
          <w:shd w:val="clear" w:color="auto" w:fill="FFFFFF"/>
        </w:rPr>
        <w:t> 本办法解释权属</w:t>
      </w:r>
      <w:r>
        <w:rPr>
          <w:rFonts w:hint="eastAsia" w:ascii="宋体" w:hAnsi="宋体" w:eastAsia="宋体" w:cs="宋体"/>
          <w:color w:val="000000"/>
          <w:spacing w:val="5"/>
          <w:sz w:val="24"/>
          <w:szCs w:val="24"/>
          <w:shd w:val="clear" w:color="auto" w:fill="FFFFFF"/>
          <w:lang w:val="en-US" w:eastAsia="zh-CN"/>
        </w:rPr>
        <w:t>于</w:t>
      </w:r>
      <w:r>
        <w:rPr>
          <w:rFonts w:hint="eastAsia" w:ascii="宋体" w:hAnsi="宋体" w:eastAsia="宋体" w:cs="宋体"/>
          <w:color w:val="000000"/>
          <w:spacing w:val="5"/>
          <w:sz w:val="24"/>
          <w:szCs w:val="24"/>
          <w:shd w:val="clear" w:color="auto" w:fill="FFFFFF"/>
        </w:rPr>
        <w:t>广东省真空学会常务理事会。</w:t>
      </w:r>
      <w:r>
        <w:rPr>
          <w:rFonts w:hint="eastAsia" w:ascii="宋体" w:hAnsi="宋体" w:eastAsia="宋体" w:cs="宋体"/>
          <w:color w:val="000000"/>
          <w:spacing w:val="5"/>
          <w:sz w:val="24"/>
          <w:szCs w:val="24"/>
          <w:shd w:val="clear" w:color="auto" w:fill="FFFFFF"/>
        </w:rPr>
        <w:br w:type="textWrapping"/>
      </w:r>
      <w:r>
        <w:rPr>
          <w:rFonts w:hint="eastAsia" w:ascii="宋体" w:hAnsi="宋体" w:eastAsia="宋体" w:cs="宋体"/>
          <w:color w:val="000000"/>
          <w:spacing w:val="5"/>
          <w:sz w:val="24"/>
          <w:szCs w:val="24"/>
          <w:shd w:val="clear" w:color="auto" w:fill="FFFFFF"/>
        </w:rPr>
        <w:t xml:space="preserve">  </w:t>
      </w:r>
      <w:r>
        <w:rPr>
          <w:rFonts w:hint="eastAsia" w:ascii="宋体" w:hAnsi="宋体" w:eastAsia="宋体" w:cs="宋体"/>
          <w:color w:val="000000"/>
          <w:spacing w:val="5"/>
          <w:sz w:val="24"/>
          <w:szCs w:val="24"/>
          <w:shd w:val="clear" w:color="auto" w:fill="FFFFFF"/>
          <w:lang w:val="en-US" w:eastAsia="zh-CN"/>
        </w:rPr>
        <w:t xml:space="preserve"> </w:t>
      </w:r>
      <w:r>
        <w:rPr>
          <w:rStyle w:val="5"/>
          <w:rFonts w:hint="eastAsia" w:ascii="宋体" w:hAnsi="宋体" w:eastAsia="宋体" w:cs="宋体"/>
          <w:color w:val="000000"/>
          <w:spacing w:val="5"/>
          <w:sz w:val="24"/>
          <w:szCs w:val="24"/>
          <w:shd w:val="clear" w:color="auto" w:fill="FFFFFF"/>
        </w:rPr>
        <w:t>第三十七条</w:t>
      </w:r>
      <w:r>
        <w:rPr>
          <w:rFonts w:hint="eastAsia" w:ascii="宋体" w:hAnsi="宋体" w:eastAsia="宋体" w:cs="宋体"/>
          <w:color w:val="000000"/>
          <w:spacing w:val="5"/>
          <w:sz w:val="24"/>
          <w:szCs w:val="24"/>
          <w:shd w:val="clear" w:color="auto" w:fill="FFFFFF"/>
        </w:rPr>
        <w:t> 本办法自</w:t>
      </w:r>
      <w:r>
        <w:rPr>
          <w:rFonts w:hint="eastAsia" w:ascii="宋体" w:hAnsi="宋体" w:eastAsia="宋体" w:cs="宋体"/>
          <w:color w:val="000000"/>
          <w:spacing w:val="5"/>
          <w:sz w:val="24"/>
          <w:szCs w:val="24"/>
          <w:shd w:val="clear" w:color="auto" w:fill="FFFFFF"/>
          <w:lang w:val="en-US" w:eastAsia="zh-CN"/>
        </w:rPr>
        <w:t>发布</w:t>
      </w:r>
      <w:r>
        <w:rPr>
          <w:rFonts w:hint="eastAsia" w:ascii="宋体" w:hAnsi="宋体" w:eastAsia="宋体" w:cs="宋体"/>
          <w:color w:val="000000"/>
          <w:spacing w:val="5"/>
          <w:sz w:val="24"/>
          <w:szCs w:val="24"/>
          <w:shd w:val="clear" w:color="auto" w:fill="FFFFFF"/>
        </w:rPr>
        <w:t>之日起施行。</w:t>
      </w:r>
    </w:p>
    <w:p>
      <w:pPr>
        <w:pStyle w:val="2"/>
        <w:widowControl/>
        <w:shd w:val="clear" w:color="auto" w:fill="FFFFFF"/>
        <w:spacing w:beforeAutospacing="0" w:afterAutospacing="0" w:line="330" w:lineRule="atLeast"/>
        <w:ind w:right="90"/>
        <w:jc w:val="right"/>
        <w:rPr>
          <w:rFonts w:hint="eastAsia" w:ascii="宋体" w:hAnsi="宋体" w:eastAsia="宋体" w:cs="宋体"/>
          <w:color w:val="333333"/>
          <w:spacing w:val="5"/>
          <w:sz w:val="24"/>
          <w:szCs w:val="24"/>
          <w:shd w:val="clear" w:color="auto" w:fill="FFFFFF"/>
        </w:rPr>
      </w:pPr>
    </w:p>
    <w:p>
      <w:pPr>
        <w:pStyle w:val="2"/>
        <w:widowControl/>
        <w:shd w:val="clear" w:color="auto" w:fill="FFFFFF"/>
        <w:spacing w:beforeAutospacing="0" w:afterAutospacing="0" w:line="330" w:lineRule="atLeast"/>
        <w:ind w:right="0"/>
        <w:jc w:val="right"/>
        <w:rPr>
          <w:rFonts w:hint="eastAsia" w:ascii="宋体" w:hAnsi="宋体" w:eastAsia="宋体" w:cs="宋体"/>
          <w:color w:val="000000"/>
          <w:spacing w:val="5"/>
          <w:sz w:val="19"/>
          <w:szCs w:val="19"/>
          <w:shd w:val="clear" w:color="auto" w:fill="FFFFFF"/>
        </w:rPr>
      </w:pPr>
    </w:p>
    <w:p>
      <w:pPr>
        <w:pStyle w:val="2"/>
        <w:widowControl/>
        <w:shd w:val="clear" w:color="auto" w:fill="FFFFFF"/>
        <w:spacing w:beforeAutospacing="0" w:afterAutospacing="0" w:line="330" w:lineRule="atLeast"/>
        <w:ind w:right="0"/>
        <w:jc w:val="right"/>
        <w:rPr>
          <w:rFonts w:hint="eastAsia" w:ascii="宋体" w:hAnsi="宋体" w:eastAsia="宋体" w:cs="宋体"/>
          <w:color w:val="000000"/>
          <w:spacing w:val="5"/>
          <w:sz w:val="24"/>
          <w:szCs w:val="24"/>
          <w:shd w:val="clear" w:color="auto" w:fill="FFFFFF"/>
          <w:lang w:val="en-US" w:eastAsia="zh-CN"/>
        </w:rPr>
      </w:pPr>
      <w:r>
        <w:rPr>
          <w:rFonts w:hint="eastAsia" w:ascii="宋体" w:hAnsi="宋体" w:eastAsia="宋体" w:cs="宋体"/>
          <w:color w:val="000000"/>
          <w:spacing w:val="5"/>
          <w:sz w:val="24"/>
          <w:szCs w:val="24"/>
          <w:shd w:val="clear" w:color="auto" w:fill="FFFFFF"/>
          <w:lang w:val="en-US" w:eastAsia="zh-CN"/>
        </w:rPr>
        <w:t>广东省真空学会</w:t>
      </w:r>
    </w:p>
    <w:p>
      <w:pPr>
        <w:pStyle w:val="2"/>
        <w:widowControl/>
        <w:shd w:val="clear" w:color="auto" w:fill="FFFFFF"/>
        <w:spacing w:beforeAutospacing="0" w:afterAutospacing="0" w:line="330" w:lineRule="atLeast"/>
        <w:ind w:right="0"/>
        <w:jc w:val="right"/>
        <w:rPr>
          <w:rFonts w:hint="eastAsia" w:ascii="宋体" w:hAnsi="宋体" w:eastAsia="宋体" w:cs="宋体"/>
          <w:color w:val="000000"/>
          <w:spacing w:val="5"/>
          <w:sz w:val="24"/>
          <w:szCs w:val="24"/>
          <w:shd w:val="clear" w:color="auto" w:fill="FFFFFF"/>
        </w:rPr>
      </w:pPr>
      <w:r>
        <w:rPr>
          <w:rFonts w:hint="eastAsia" w:ascii="宋体" w:hAnsi="宋体" w:eastAsia="宋体" w:cs="宋体"/>
          <w:color w:val="000000"/>
          <w:spacing w:val="5"/>
          <w:sz w:val="24"/>
          <w:szCs w:val="24"/>
          <w:shd w:val="clear" w:color="auto" w:fill="FFFFFF"/>
        </w:rPr>
        <w:t>二〇二</w:t>
      </w:r>
      <w:r>
        <w:rPr>
          <w:rFonts w:hint="eastAsia" w:ascii="宋体" w:hAnsi="宋体" w:eastAsia="宋体" w:cs="宋体"/>
          <w:color w:val="000000"/>
          <w:spacing w:val="5"/>
          <w:sz w:val="24"/>
          <w:szCs w:val="24"/>
          <w:shd w:val="clear" w:color="auto" w:fill="FFFFFF"/>
          <w:lang w:val="en-US" w:eastAsia="zh-CN"/>
        </w:rPr>
        <w:t>一</w:t>
      </w:r>
      <w:r>
        <w:rPr>
          <w:rFonts w:hint="eastAsia" w:ascii="宋体" w:hAnsi="宋体" w:eastAsia="宋体" w:cs="宋体"/>
          <w:color w:val="000000"/>
          <w:spacing w:val="5"/>
          <w:sz w:val="24"/>
          <w:szCs w:val="24"/>
          <w:shd w:val="clear" w:color="auto" w:fill="FFFFFF"/>
        </w:rPr>
        <w:t>年七月十</w:t>
      </w:r>
      <w:r>
        <w:rPr>
          <w:rFonts w:hint="eastAsia" w:ascii="宋体" w:hAnsi="宋体" w:eastAsia="宋体" w:cs="宋体"/>
          <w:color w:val="000000"/>
          <w:spacing w:val="5"/>
          <w:sz w:val="24"/>
          <w:szCs w:val="24"/>
          <w:shd w:val="clear" w:color="auto" w:fill="FFFFFF"/>
          <w:lang w:val="en-US" w:eastAsia="zh-CN"/>
        </w:rPr>
        <w:t>二</w:t>
      </w:r>
      <w:r>
        <w:rPr>
          <w:rFonts w:hint="eastAsia" w:ascii="宋体" w:hAnsi="宋体" w:eastAsia="宋体" w:cs="宋体"/>
          <w:color w:val="000000"/>
          <w:spacing w:val="5"/>
          <w:sz w:val="24"/>
          <w:szCs w:val="24"/>
          <w:shd w:val="clear" w:color="auto"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A7E193"/>
    <w:multiLevelType w:val="singleLevel"/>
    <w:tmpl w:val="BDA7E19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F20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2022-05-09T08:04:14Z</dcterms:created>
  <dc:creator>Administrator</dc:creator>
  <cp:lastModifiedBy>Administrator</cp:lastModifiedBy>
  <dcterms:modified xsi:type="dcterms:W3CDTF">2022-05-09T08:06:00Z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86F9E8DC9C004DC4B7E9A06D635AD81B</vt:lpwstr>
  </property>
</Properties>
</file>